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830DB" w14:textId="77777777" w:rsidR="0012029C" w:rsidRDefault="0012029C">
      <w:pPr>
        <w:pStyle w:val="BodyText"/>
        <w:spacing w:before="3"/>
        <w:ind w:left="0"/>
        <w:rPr>
          <w:sz w:val="2"/>
        </w:rPr>
      </w:pPr>
      <w:bookmarkStart w:id="0" w:name="_GoBack"/>
      <w:bookmarkEnd w:id="0"/>
    </w:p>
    <w:tbl>
      <w:tblPr>
        <w:tblStyle w:val="TableNormal1"/>
        <w:tblW w:w="0" w:type="auto"/>
        <w:tblInd w:w="67" w:type="dxa"/>
        <w:tblLayout w:type="fixed"/>
        <w:tblLook w:val="01E0" w:firstRow="1" w:lastRow="1" w:firstColumn="1" w:lastColumn="1" w:noHBand="0" w:noVBand="0"/>
      </w:tblPr>
      <w:tblGrid>
        <w:gridCol w:w="425"/>
        <w:gridCol w:w="10510"/>
      </w:tblGrid>
      <w:tr w:rsidR="0012029C" w14:paraId="78A5EA14" w14:textId="77777777">
        <w:trPr>
          <w:trHeight w:val="8326"/>
        </w:trPr>
        <w:tc>
          <w:tcPr>
            <w:tcW w:w="10935" w:type="dxa"/>
            <w:gridSpan w:val="2"/>
            <w:tcBorders>
              <w:right w:val="single" w:sz="4" w:space="0" w:color="FFFFFF"/>
            </w:tcBorders>
          </w:tcPr>
          <w:p w14:paraId="4FD70FDC" w14:textId="77777777" w:rsidR="0012029C" w:rsidRDefault="0012029C">
            <w:pPr>
              <w:pStyle w:val="TableParagraph"/>
              <w:rPr>
                <w:rFonts w:ascii="Times New Roman"/>
                <w:sz w:val="20"/>
              </w:rPr>
            </w:pPr>
          </w:p>
          <w:p w14:paraId="08883DA5" w14:textId="77777777" w:rsidR="0012029C" w:rsidRDefault="0012029C">
            <w:pPr>
              <w:pStyle w:val="TableParagraph"/>
              <w:spacing w:before="10"/>
              <w:rPr>
                <w:rFonts w:ascii="Times New Roman"/>
                <w:sz w:val="20"/>
              </w:rPr>
            </w:pPr>
          </w:p>
          <w:p w14:paraId="6DB1AACC" w14:textId="77777777" w:rsidR="0012029C" w:rsidRDefault="00C35409">
            <w:pPr>
              <w:pStyle w:val="TableParagraph"/>
              <w:ind w:left="4624"/>
              <w:rPr>
                <w:rFonts w:ascii="Times New Roman"/>
                <w:sz w:val="20"/>
              </w:rPr>
            </w:pPr>
            <w:r>
              <w:rPr>
                <w:rFonts w:ascii="Times New Roman"/>
                <w:noProof/>
                <w:sz w:val="20"/>
              </w:rPr>
              <w:drawing>
                <wp:inline distT="0" distB="0" distL="0" distR="0" wp14:anchorId="29795CC6" wp14:editId="2FE8EE06">
                  <wp:extent cx="1069664" cy="1042416"/>
                  <wp:effectExtent l="0" t="0" r="0" b="0"/>
                  <wp:docPr id="2" name="Image 2" descr="563px-COA_Kingdom_of_Morocco_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563px-COA_Kingdom_of_Morocco_svg"/>
                          <pic:cNvPicPr/>
                        </pic:nvPicPr>
                        <pic:blipFill>
                          <a:blip r:embed="rId7" cstate="print"/>
                          <a:stretch>
                            <a:fillRect/>
                          </a:stretch>
                        </pic:blipFill>
                        <pic:spPr>
                          <a:xfrm>
                            <a:off x="0" y="0"/>
                            <a:ext cx="1069664" cy="1042416"/>
                          </a:xfrm>
                          <a:prstGeom prst="rect">
                            <a:avLst/>
                          </a:prstGeom>
                        </pic:spPr>
                      </pic:pic>
                    </a:graphicData>
                  </a:graphic>
                </wp:inline>
              </w:drawing>
            </w:r>
          </w:p>
          <w:p w14:paraId="53F2355E" w14:textId="77777777" w:rsidR="0012029C" w:rsidRDefault="0012029C">
            <w:pPr>
              <w:pStyle w:val="TableParagraph"/>
              <w:spacing w:before="180"/>
              <w:rPr>
                <w:rFonts w:ascii="Times New Roman"/>
                <w:sz w:val="32"/>
              </w:rPr>
            </w:pPr>
          </w:p>
          <w:p w14:paraId="0DF6284D" w14:textId="77777777" w:rsidR="0012029C" w:rsidRDefault="00C35409">
            <w:pPr>
              <w:pStyle w:val="TableParagraph"/>
              <w:ind w:left="200" w:right="4"/>
              <w:jc w:val="center"/>
              <w:rPr>
                <w:rFonts w:ascii="Times New Roman"/>
                <w:b/>
                <w:sz w:val="32"/>
              </w:rPr>
            </w:pPr>
            <w:r>
              <w:rPr>
                <w:rFonts w:ascii="Times New Roman"/>
                <w:b/>
                <w:sz w:val="32"/>
              </w:rPr>
              <w:t>ROYAUME</w:t>
            </w:r>
            <w:r>
              <w:rPr>
                <w:rFonts w:ascii="Times New Roman"/>
                <w:b/>
                <w:spacing w:val="-10"/>
                <w:sz w:val="32"/>
              </w:rPr>
              <w:t xml:space="preserve"> </w:t>
            </w:r>
            <w:r>
              <w:rPr>
                <w:rFonts w:ascii="Times New Roman"/>
                <w:b/>
                <w:sz w:val="32"/>
              </w:rPr>
              <w:t>DU</w:t>
            </w:r>
            <w:r>
              <w:rPr>
                <w:rFonts w:ascii="Times New Roman"/>
                <w:b/>
                <w:spacing w:val="-10"/>
                <w:sz w:val="32"/>
              </w:rPr>
              <w:t xml:space="preserve"> </w:t>
            </w:r>
            <w:r>
              <w:rPr>
                <w:rFonts w:ascii="Times New Roman"/>
                <w:b/>
                <w:spacing w:val="-2"/>
                <w:sz w:val="32"/>
              </w:rPr>
              <w:t>MAROC</w:t>
            </w:r>
          </w:p>
          <w:p w14:paraId="3774BA96" w14:textId="13FD82F9" w:rsidR="0012029C" w:rsidRDefault="00C35409">
            <w:pPr>
              <w:pStyle w:val="TableParagraph"/>
              <w:spacing w:before="184" w:line="360" w:lineRule="auto"/>
              <w:ind w:left="200" w:right="2"/>
              <w:jc w:val="center"/>
              <w:rPr>
                <w:rFonts w:ascii="Times New Roman"/>
                <w:b/>
                <w:sz w:val="32"/>
              </w:rPr>
            </w:pPr>
            <w:r>
              <w:rPr>
                <w:rFonts w:ascii="Times New Roman"/>
                <w:b/>
                <w:sz w:val="32"/>
              </w:rPr>
              <w:t>MINISTERE</w:t>
            </w:r>
            <w:r>
              <w:rPr>
                <w:rFonts w:ascii="Times New Roman"/>
                <w:b/>
                <w:spacing w:val="-8"/>
                <w:sz w:val="32"/>
              </w:rPr>
              <w:t xml:space="preserve"> </w:t>
            </w:r>
            <w:r>
              <w:rPr>
                <w:rFonts w:ascii="Times New Roman"/>
                <w:b/>
                <w:sz w:val="32"/>
              </w:rPr>
              <w:t>DES</w:t>
            </w:r>
            <w:r>
              <w:rPr>
                <w:rFonts w:ascii="Times New Roman"/>
                <w:b/>
                <w:spacing w:val="-8"/>
                <w:sz w:val="32"/>
              </w:rPr>
              <w:t xml:space="preserve"> </w:t>
            </w:r>
            <w:r>
              <w:rPr>
                <w:rFonts w:ascii="Times New Roman"/>
                <w:b/>
                <w:sz w:val="32"/>
              </w:rPr>
              <w:t>HABOUS</w:t>
            </w:r>
            <w:r>
              <w:rPr>
                <w:rFonts w:ascii="Times New Roman"/>
                <w:b/>
                <w:spacing w:val="-8"/>
                <w:sz w:val="32"/>
              </w:rPr>
              <w:t xml:space="preserve"> </w:t>
            </w:r>
            <w:r>
              <w:rPr>
                <w:rFonts w:ascii="Times New Roman"/>
                <w:b/>
                <w:sz w:val="32"/>
              </w:rPr>
              <w:t>ET</w:t>
            </w:r>
            <w:r>
              <w:rPr>
                <w:rFonts w:ascii="Times New Roman"/>
                <w:b/>
                <w:spacing w:val="-8"/>
                <w:sz w:val="32"/>
              </w:rPr>
              <w:t xml:space="preserve"> </w:t>
            </w:r>
            <w:r>
              <w:rPr>
                <w:rFonts w:ascii="Times New Roman"/>
                <w:b/>
                <w:sz w:val="32"/>
              </w:rPr>
              <w:t>DES</w:t>
            </w:r>
            <w:r>
              <w:rPr>
                <w:rFonts w:ascii="Times New Roman"/>
                <w:b/>
                <w:spacing w:val="-8"/>
                <w:sz w:val="32"/>
              </w:rPr>
              <w:t xml:space="preserve"> </w:t>
            </w:r>
            <w:r>
              <w:rPr>
                <w:rFonts w:ascii="Times New Roman"/>
                <w:b/>
                <w:sz w:val="32"/>
              </w:rPr>
              <w:t>AFFAIRES</w:t>
            </w:r>
            <w:r>
              <w:rPr>
                <w:rFonts w:ascii="Times New Roman"/>
                <w:b/>
                <w:spacing w:val="-5"/>
                <w:sz w:val="32"/>
              </w:rPr>
              <w:t xml:space="preserve"> </w:t>
            </w:r>
            <w:r>
              <w:rPr>
                <w:rFonts w:ascii="Times New Roman"/>
                <w:b/>
                <w:sz w:val="32"/>
              </w:rPr>
              <w:t xml:space="preserve">ISLAMIQUES NEDHARAT DES HABOUS DE </w:t>
            </w:r>
            <w:r w:rsidR="00D67E95">
              <w:rPr>
                <w:rFonts w:ascii="Times New Roman"/>
                <w:b/>
                <w:sz w:val="32"/>
              </w:rPr>
              <w:t>SEFROU</w:t>
            </w:r>
          </w:p>
          <w:p w14:paraId="1426D134" w14:textId="77777777" w:rsidR="0012029C" w:rsidRDefault="0012029C">
            <w:pPr>
              <w:pStyle w:val="TableParagraph"/>
              <w:rPr>
                <w:rFonts w:ascii="Times New Roman"/>
                <w:sz w:val="32"/>
              </w:rPr>
            </w:pPr>
          </w:p>
          <w:p w14:paraId="30348106" w14:textId="77777777" w:rsidR="0012029C" w:rsidRDefault="0012029C">
            <w:pPr>
              <w:pStyle w:val="TableParagraph"/>
              <w:rPr>
                <w:rFonts w:ascii="Times New Roman"/>
                <w:sz w:val="32"/>
              </w:rPr>
            </w:pPr>
          </w:p>
          <w:p w14:paraId="69468171" w14:textId="77777777" w:rsidR="0012029C" w:rsidRDefault="0012029C">
            <w:pPr>
              <w:pStyle w:val="TableParagraph"/>
              <w:spacing w:before="1"/>
              <w:rPr>
                <w:rFonts w:ascii="Times New Roman"/>
                <w:sz w:val="32"/>
              </w:rPr>
            </w:pPr>
          </w:p>
          <w:p w14:paraId="50E0CA14" w14:textId="6AC58ADF" w:rsidR="0012029C" w:rsidRDefault="00C35409">
            <w:pPr>
              <w:pStyle w:val="TableParagraph"/>
              <w:ind w:left="200" w:right="3"/>
              <w:jc w:val="center"/>
              <w:rPr>
                <w:rFonts w:ascii="Times New Roman" w:hAnsi="Times New Roman"/>
                <w:b/>
                <w:i/>
                <w:sz w:val="32"/>
              </w:rPr>
            </w:pPr>
            <w:bookmarkStart w:id="1" w:name="APPEL_D’OFFRES_OUVERT_N__03/NHM/BH/2023"/>
            <w:bookmarkEnd w:id="1"/>
            <w:r>
              <w:rPr>
                <w:rFonts w:ascii="Times New Roman" w:hAnsi="Times New Roman"/>
                <w:b/>
                <w:i/>
                <w:sz w:val="32"/>
              </w:rPr>
              <w:t>APPEL</w:t>
            </w:r>
            <w:r>
              <w:rPr>
                <w:rFonts w:ascii="Times New Roman" w:hAnsi="Times New Roman"/>
                <w:b/>
                <w:i/>
                <w:spacing w:val="-11"/>
                <w:sz w:val="32"/>
              </w:rPr>
              <w:t xml:space="preserve"> </w:t>
            </w:r>
            <w:r>
              <w:rPr>
                <w:rFonts w:ascii="Times New Roman" w:hAnsi="Times New Roman"/>
                <w:b/>
                <w:i/>
                <w:sz w:val="32"/>
              </w:rPr>
              <w:t>D’OFFRES</w:t>
            </w:r>
            <w:r>
              <w:rPr>
                <w:rFonts w:ascii="Times New Roman" w:hAnsi="Times New Roman"/>
                <w:b/>
                <w:i/>
                <w:spacing w:val="-12"/>
                <w:sz w:val="32"/>
              </w:rPr>
              <w:t xml:space="preserve"> </w:t>
            </w:r>
            <w:r>
              <w:rPr>
                <w:rFonts w:ascii="Times New Roman" w:hAnsi="Times New Roman"/>
                <w:b/>
                <w:i/>
                <w:sz w:val="32"/>
              </w:rPr>
              <w:t>OUVERT</w:t>
            </w:r>
            <w:r>
              <w:rPr>
                <w:rFonts w:ascii="Times New Roman" w:hAnsi="Times New Roman"/>
                <w:b/>
                <w:i/>
                <w:spacing w:val="-8"/>
                <w:sz w:val="32"/>
              </w:rPr>
              <w:t xml:space="preserve"> </w:t>
            </w:r>
            <w:r>
              <w:rPr>
                <w:rFonts w:ascii="Times New Roman" w:hAnsi="Times New Roman"/>
                <w:b/>
                <w:i/>
                <w:sz w:val="32"/>
              </w:rPr>
              <w:t>N</w:t>
            </w:r>
            <w:r w:rsidRPr="00E62ADF">
              <w:rPr>
                <w:rFonts w:ascii="Times New Roman" w:hAnsi="Times New Roman"/>
                <w:b/>
                <w:i/>
                <w:spacing w:val="-2"/>
                <w:sz w:val="32"/>
              </w:rPr>
              <w:t xml:space="preserve">° </w:t>
            </w:r>
            <w:r w:rsidR="00E62ADF" w:rsidRPr="00E21FD7">
              <w:rPr>
                <w:rFonts w:asciiTheme="majorBidi" w:eastAsia="SimSun-ExtG" w:hAnsiTheme="majorBidi" w:cstheme="majorBidi"/>
                <w:b/>
                <w:i/>
                <w:spacing w:val="-2"/>
                <w:sz w:val="32"/>
                <w:szCs w:val="32"/>
                <w:rtl/>
              </w:rPr>
              <w:t>01</w:t>
            </w:r>
            <w:r>
              <w:rPr>
                <w:rFonts w:ascii="Times New Roman" w:hAnsi="Times New Roman"/>
                <w:b/>
                <w:i/>
                <w:spacing w:val="-2"/>
                <w:sz w:val="32"/>
              </w:rPr>
              <w:t>/</w:t>
            </w:r>
            <w:r w:rsidRPr="00E62ADF">
              <w:rPr>
                <w:rFonts w:asciiTheme="majorBidi" w:eastAsia="SimSun-ExtG" w:hAnsiTheme="majorBidi" w:cstheme="majorBidi"/>
                <w:b/>
                <w:i/>
                <w:spacing w:val="-2"/>
                <w:sz w:val="32"/>
                <w:szCs w:val="32"/>
              </w:rPr>
              <w:t>NH</w:t>
            </w:r>
            <w:r w:rsidR="00E62ADF">
              <w:rPr>
                <w:rFonts w:asciiTheme="majorBidi" w:eastAsia="SimSun-ExtG" w:hAnsiTheme="majorBidi" w:cstheme="majorBidi"/>
                <w:b/>
                <w:i/>
                <w:spacing w:val="-2"/>
                <w:sz w:val="32"/>
                <w:szCs w:val="32"/>
              </w:rPr>
              <w:t>S</w:t>
            </w:r>
            <w:r>
              <w:rPr>
                <w:rFonts w:ascii="Times New Roman" w:hAnsi="Times New Roman"/>
                <w:b/>
                <w:i/>
                <w:spacing w:val="-2"/>
                <w:sz w:val="32"/>
              </w:rPr>
              <w:t>/BH/</w:t>
            </w:r>
            <w:r w:rsidR="00E21FD7">
              <w:rPr>
                <w:rFonts w:ascii="Times New Roman" w:hAnsi="Times New Roman"/>
                <w:b/>
                <w:i/>
                <w:spacing w:val="-2"/>
                <w:sz w:val="32"/>
              </w:rPr>
              <w:t>2026</w:t>
            </w:r>
          </w:p>
          <w:p w14:paraId="5AB54F09" w14:textId="77777777" w:rsidR="0012029C" w:rsidRDefault="00C35409">
            <w:pPr>
              <w:pStyle w:val="TableParagraph"/>
              <w:spacing w:before="366" w:line="660" w:lineRule="auto"/>
              <w:ind w:left="3516" w:right="2413" w:firstLine="300"/>
              <w:rPr>
                <w:rFonts w:ascii="Times New Roman"/>
                <w:b/>
                <w:sz w:val="32"/>
              </w:rPr>
            </w:pPr>
            <w:r>
              <w:rPr>
                <w:rFonts w:ascii="Times New Roman"/>
                <w:b/>
                <w:sz w:val="32"/>
              </w:rPr>
              <w:t xml:space="preserve">(SEANCE PUBLIQUE) </w:t>
            </w:r>
            <w:r>
              <w:rPr>
                <w:rFonts w:ascii="Times New Roman"/>
                <w:b/>
                <w:sz w:val="32"/>
                <w:u w:val="single"/>
              </w:rPr>
              <w:t>MARCHE</w:t>
            </w:r>
            <w:r>
              <w:rPr>
                <w:rFonts w:ascii="Times New Roman"/>
                <w:b/>
                <w:spacing w:val="-13"/>
                <w:sz w:val="32"/>
                <w:u w:val="single"/>
              </w:rPr>
              <w:t xml:space="preserve"> </w:t>
            </w:r>
            <w:r>
              <w:rPr>
                <w:rFonts w:ascii="Times New Roman"/>
                <w:b/>
                <w:sz w:val="32"/>
                <w:u w:val="single"/>
              </w:rPr>
              <w:t>EN</w:t>
            </w:r>
            <w:r>
              <w:rPr>
                <w:rFonts w:ascii="Times New Roman"/>
                <w:b/>
                <w:spacing w:val="-15"/>
                <w:sz w:val="32"/>
                <w:u w:val="single"/>
              </w:rPr>
              <w:t xml:space="preserve"> </w:t>
            </w:r>
            <w:r>
              <w:rPr>
                <w:rFonts w:ascii="Times New Roman"/>
                <w:b/>
                <w:sz w:val="32"/>
                <w:u w:val="single"/>
              </w:rPr>
              <w:t>LOT</w:t>
            </w:r>
            <w:r>
              <w:rPr>
                <w:rFonts w:ascii="Times New Roman"/>
                <w:b/>
                <w:spacing w:val="-14"/>
                <w:sz w:val="32"/>
                <w:u w:val="single"/>
              </w:rPr>
              <w:t xml:space="preserve"> </w:t>
            </w:r>
            <w:r>
              <w:rPr>
                <w:rFonts w:ascii="Times New Roman"/>
                <w:b/>
                <w:sz w:val="32"/>
                <w:u w:val="single"/>
              </w:rPr>
              <w:t>UNIQUE</w:t>
            </w:r>
          </w:p>
        </w:tc>
      </w:tr>
      <w:tr w:rsidR="0012029C" w14:paraId="676EB73E" w14:textId="77777777">
        <w:trPr>
          <w:trHeight w:val="4099"/>
        </w:trPr>
        <w:tc>
          <w:tcPr>
            <w:tcW w:w="425" w:type="dxa"/>
            <w:tcBorders>
              <w:right w:val="single" w:sz="24" w:space="0" w:color="F1F1F1"/>
            </w:tcBorders>
          </w:tcPr>
          <w:p w14:paraId="1011EAFE" w14:textId="77777777" w:rsidR="0012029C" w:rsidRDefault="0012029C">
            <w:pPr>
              <w:pStyle w:val="TableParagraph"/>
              <w:rPr>
                <w:rFonts w:ascii="Times New Roman"/>
                <w:sz w:val="30"/>
              </w:rPr>
            </w:pPr>
          </w:p>
        </w:tc>
        <w:tc>
          <w:tcPr>
            <w:tcW w:w="10510" w:type="dxa"/>
            <w:tcBorders>
              <w:top w:val="single" w:sz="24" w:space="0" w:color="F1F1F1"/>
              <w:left w:val="single" w:sz="24" w:space="0" w:color="F1F1F1"/>
              <w:bottom w:val="single" w:sz="24" w:space="0" w:color="F1F1F1"/>
              <w:right w:val="single" w:sz="4" w:space="0" w:color="F1F1F1"/>
            </w:tcBorders>
            <w:shd w:val="clear" w:color="auto" w:fill="D7D7D7"/>
          </w:tcPr>
          <w:p w14:paraId="1A70D124" w14:textId="77777777" w:rsidR="0012029C" w:rsidRDefault="00C35409">
            <w:pPr>
              <w:pStyle w:val="TableParagraph"/>
              <w:spacing w:before="380"/>
              <w:ind w:left="31"/>
              <w:jc w:val="center"/>
              <w:rPr>
                <w:rFonts w:ascii="Palatino Linotype"/>
                <w:b/>
                <w:sz w:val="36"/>
              </w:rPr>
            </w:pPr>
            <w:r>
              <w:rPr>
                <w:rFonts w:ascii="Palatino Linotype"/>
                <w:b/>
                <w:sz w:val="36"/>
                <w:u w:val="single"/>
              </w:rPr>
              <w:t>REGLEMENT</w:t>
            </w:r>
            <w:r>
              <w:rPr>
                <w:rFonts w:ascii="Palatino Linotype"/>
                <w:b/>
                <w:spacing w:val="-20"/>
                <w:sz w:val="36"/>
                <w:u w:val="single"/>
              </w:rPr>
              <w:t xml:space="preserve"> </w:t>
            </w:r>
            <w:r>
              <w:rPr>
                <w:rFonts w:ascii="Palatino Linotype"/>
                <w:b/>
                <w:sz w:val="36"/>
                <w:u w:val="single"/>
              </w:rPr>
              <w:t>DE</w:t>
            </w:r>
            <w:r>
              <w:rPr>
                <w:rFonts w:ascii="Palatino Linotype"/>
                <w:b/>
                <w:spacing w:val="-17"/>
                <w:sz w:val="36"/>
                <w:u w:val="single"/>
              </w:rPr>
              <w:t xml:space="preserve"> </w:t>
            </w:r>
            <w:r>
              <w:rPr>
                <w:rFonts w:ascii="Palatino Linotype"/>
                <w:b/>
                <w:spacing w:val="-2"/>
                <w:sz w:val="36"/>
                <w:u w:val="single"/>
              </w:rPr>
              <w:t>CONSULTATION</w:t>
            </w:r>
          </w:p>
          <w:p w14:paraId="751414C3" w14:textId="112FD76F" w:rsidR="0012029C" w:rsidRDefault="00C35409">
            <w:pPr>
              <w:pStyle w:val="TableParagraph"/>
              <w:spacing w:before="394"/>
              <w:ind w:left="147"/>
              <w:jc w:val="both"/>
              <w:rPr>
                <w:sz w:val="32"/>
              </w:rPr>
            </w:pPr>
            <w:r>
              <w:rPr>
                <w:noProof/>
                <w:sz w:val="32"/>
              </w:rPr>
              <mc:AlternateContent>
                <mc:Choice Requires="wpg">
                  <w:drawing>
                    <wp:anchor distT="0" distB="0" distL="0" distR="0" simplePos="0" relativeHeight="487418368" behindDoc="1" locked="0" layoutInCell="1" allowOverlap="1" wp14:anchorId="16002AB5" wp14:editId="1F732305">
                      <wp:simplePos x="0" y="0"/>
                      <wp:positionH relativeFrom="column">
                        <wp:posOffset>-7620</wp:posOffset>
                      </wp:positionH>
                      <wp:positionV relativeFrom="paragraph">
                        <wp:posOffset>-564554</wp:posOffset>
                      </wp:positionV>
                      <wp:extent cx="6739890" cy="26803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9890" cy="2680335"/>
                                <a:chOff x="0" y="0"/>
                                <a:chExt cx="6739890" cy="2680335"/>
                              </a:xfrm>
                            </wpg:grpSpPr>
                            <pic:pic xmlns:pic="http://schemas.openxmlformats.org/drawingml/2006/picture">
                              <pic:nvPicPr>
                                <pic:cNvPr id="4" name="Image 4"/>
                                <pic:cNvPicPr/>
                              </pic:nvPicPr>
                              <pic:blipFill>
                                <a:blip r:embed="rId8" cstate="print"/>
                                <a:stretch>
                                  <a:fillRect/>
                                </a:stretch>
                              </pic:blipFill>
                              <pic:spPr>
                                <a:xfrm>
                                  <a:off x="0" y="0"/>
                                  <a:ext cx="6749471" cy="2683764"/>
                                </a:xfrm>
                                <a:prstGeom prst="rect">
                                  <a:avLst/>
                                </a:prstGeom>
                              </pic:spPr>
                            </pic:pic>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905B002" id="Group 3" o:spid="_x0000_s1026" style="position:absolute;margin-left:-.6pt;margin-top:-44.45pt;width:530.7pt;height:211.05pt;z-index:-15898112;mso-wrap-distance-left:0;mso-wrap-distance-right:0" coordsize="67398,26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67494;height:26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">
                        <v:imagedata r:id="rId9" o:title=""/>
                      </v:shape>
                    </v:group>
                  </w:pict>
                </mc:Fallback>
              </mc:AlternateContent>
            </w:r>
            <w:r>
              <w:rPr>
                <w:rFonts w:ascii="Palatino Linotype" w:hAnsi="Palatino Linotype"/>
                <w:b/>
                <w:spacing w:val="4"/>
                <w:sz w:val="32"/>
              </w:rPr>
              <w:t>RELATIF</w:t>
            </w:r>
            <w:r>
              <w:rPr>
                <w:rFonts w:ascii="Palatino Linotype" w:hAnsi="Palatino Linotype"/>
                <w:b/>
                <w:spacing w:val="39"/>
                <w:sz w:val="32"/>
              </w:rPr>
              <w:t xml:space="preserve"> </w:t>
            </w:r>
            <w:r w:rsidRPr="00E21FD7">
              <w:rPr>
                <w:rFonts w:ascii="Palatino Linotype" w:hAnsi="Palatino Linotype"/>
                <w:b/>
                <w:spacing w:val="4"/>
                <w:sz w:val="32"/>
              </w:rPr>
              <w:t>À L’APPEL D’OFFRE</w:t>
            </w:r>
            <w:r>
              <w:rPr>
                <w:spacing w:val="53"/>
                <w:sz w:val="32"/>
              </w:rPr>
              <w:t xml:space="preserve"> </w:t>
            </w:r>
            <w:r>
              <w:rPr>
                <w:rFonts w:ascii="Palatino Linotype" w:hAnsi="Palatino Linotype"/>
                <w:b/>
                <w:spacing w:val="-2"/>
                <w:sz w:val="32"/>
              </w:rPr>
              <w:t>N°0</w:t>
            </w:r>
            <w:r w:rsidR="00E62ADF">
              <w:rPr>
                <w:rFonts w:ascii="Palatino Linotype" w:hAnsi="Palatino Linotype"/>
                <w:b/>
                <w:spacing w:val="-2"/>
                <w:sz w:val="32"/>
              </w:rPr>
              <w:t>1</w:t>
            </w:r>
            <w:r>
              <w:rPr>
                <w:rFonts w:ascii="Palatino Linotype" w:hAnsi="Palatino Linotype"/>
                <w:b/>
                <w:spacing w:val="-2"/>
                <w:sz w:val="32"/>
              </w:rPr>
              <w:t>/NH</w:t>
            </w:r>
            <w:r w:rsidR="00E62ADF">
              <w:rPr>
                <w:rFonts w:ascii="Palatino Linotype" w:hAnsi="Palatino Linotype"/>
                <w:b/>
                <w:spacing w:val="-2"/>
                <w:sz w:val="32"/>
              </w:rPr>
              <w:t>S</w:t>
            </w:r>
            <w:r>
              <w:rPr>
                <w:rFonts w:ascii="Palatino Linotype" w:hAnsi="Palatino Linotype"/>
                <w:b/>
                <w:spacing w:val="-2"/>
                <w:sz w:val="32"/>
              </w:rPr>
              <w:t>/BH/</w:t>
            </w:r>
            <w:r w:rsidR="00E21FD7">
              <w:rPr>
                <w:rFonts w:ascii="Palatino Linotype" w:hAnsi="Palatino Linotype"/>
                <w:b/>
                <w:spacing w:val="-2"/>
                <w:sz w:val="32"/>
              </w:rPr>
              <w:t>2026</w:t>
            </w:r>
            <w:r>
              <w:rPr>
                <w:spacing w:val="-2"/>
                <w:sz w:val="32"/>
              </w:rPr>
              <w:t>.</w:t>
            </w:r>
          </w:p>
          <w:p w14:paraId="1E6D7002" w14:textId="4AA84CB5" w:rsidR="0012029C" w:rsidRDefault="00C35409">
            <w:pPr>
              <w:pStyle w:val="TableParagraph"/>
              <w:spacing w:before="27" w:line="288" w:lineRule="auto"/>
              <w:ind w:left="147" w:right="118"/>
              <w:jc w:val="both"/>
              <w:rPr>
                <w:sz w:val="32"/>
              </w:rPr>
            </w:pPr>
            <w:r w:rsidRPr="001576FF">
              <w:rPr>
                <w:b/>
                <w:sz w:val="32"/>
              </w:rPr>
              <w:t>CONCERNANT</w:t>
            </w:r>
            <w:r>
              <w:rPr>
                <w:rFonts w:ascii="Palatino Linotype" w:hAnsi="Palatino Linotype"/>
                <w:b/>
                <w:w w:val="110"/>
                <w:sz w:val="32"/>
              </w:rPr>
              <w:t xml:space="preserve"> </w:t>
            </w:r>
            <w:r w:rsidRPr="0041394A">
              <w:rPr>
                <w:b/>
                <w:sz w:val="32"/>
              </w:rPr>
              <w:t>L’ELABORATION DES ETUDES TECHNIQUES ET SUIVI DES TRAVAUX DE CONSTRUCTION</w:t>
            </w:r>
            <w:r w:rsidR="0041394A">
              <w:rPr>
                <w:b/>
                <w:sz w:val="32"/>
              </w:rPr>
              <w:t xml:space="preserve"> D’UN</w:t>
            </w:r>
            <w:r w:rsidR="0041394A">
              <w:rPr>
                <w:b/>
                <w:spacing w:val="-7"/>
                <w:sz w:val="32"/>
              </w:rPr>
              <w:t xml:space="preserve"> COMPLEXE RESIDENTIEL ET COM</w:t>
            </w:r>
            <w:r w:rsidR="00E21FD7">
              <w:rPr>
                <w:b/>
                <w:spacing w:val="-7"/>
                <w:sz w:val="32"/>
              </w:rPr>
              <w:t>M</w:t>
            </w:r>
            <w:r w:rsidR="0041394A">
              <w:rPr>
                <w:b/>
                <w:spacing w:val="-7"/>
                <w:sz w:val="32"/>
              </w:rPr>
              <w:t>ERCI</w:t>
            </w:r>
            <w:r w:rsidR="00E21FD7">
              <w:rPr>
                <w:b/>
                <w:spacing w:val="-7"/>
                <w:sz w:val="32"/>
              </w:rPr>
              <w:t>A</w:t>
            </w:r>
            <w:r w:rsidR="0041394A">
              <w:rPr>
                <w:b/>
                <w:spacing w:val="-7"/>
                <w:sz w:val="32"/>
              </w:rPr>
              <w:t>L</w:t>
            </w:r>
            <w:r w:rsidR="001576FF">
              <w:rPr>
                <w:b/>
                <w:spacing w:val="-7"/>
                <w:sz w:val="32"/>
              </w:rPr>
              <w:t xml:space="preserve"> EN R+2</w:t>
            </w:r>
            <w:r w:rsidR="0041394A">
              <w:rPr>
                <w:b/>
                <w:spacing w:val="-7"/>
                <w:sz w:val="32"/>
              </w:rPr>
              <w:t xml:space="preserve"> </w:t>
            </w:r>
            <w:r w:rsidR="0041394A">
              <w:rPr>
                <w:b/>
                <w:sz w:val="32"/>
              </w:rPr>
              <w:t>SUR LA PROPRIETE HABOUS</w:t>
            </w:r>
            <w:r w:rsidR="0041394A">
              <w:rPr>
                <w:b/>
                <w:spacing w:val="-9"/>
                <w:sz w:val="32"/>
              </w:rPr>
              <w:t xml:space="preserve"> </w:t>
            </w:r>
            <w:r w:rsidR="0041394A">
              <w:rPr>
                <w:b/>
                <w:sz w:val="32"/>
              </w:rPr>
              <w:t>DITE</w:t>
            </w:r>
            <w:r w:rsidR="0041394A">
              <w:rPr>
                <w:b/>
                <w:spacing w:val="-5"/>
                <w:sz w:val="32"/>
              </w:rPr>
              <w:t> </w:t>
            </w:r>
            <w:r w:rsidR="0041394A">
              <w:rPr>
                <w:b/>
                <w:sz w:val="32"/>
              </w:rPr>
              <w:t>JNAN KAZIUOUI</w:t>
            </w:r>
            <w:r w:rsidR="0041394A">
              <w:rPr>
                <w:b/>
                <w:spacing w:val="-9"/>
                <w:sz w:val="32"/>
              </w:rPr>
              <w:t xml:space="preserve"> </w:t>
            </w:r>
            <w:r w:rsidR="0041394A">
              <w:rPr>
                <w:b/>
                <w:sz w:val="32"/>
              </w:rPr>
              <w:t>AU</w:t>
            </w:r>
            <w:r w:rsidR="0041394A">
              <w:rPr>
                <w:b/>
                <w:spacing w:val="-10"/>
                <w:sz w:val="32"/>
              </w:rPr>
              <w:t xml:space="preserve"> </w:t>
            </w:r>
            <w:r w:rsidR="0041394A">
              <w:rPr>
                <w:b/>
                <w:sz w:val="32"/>
              </w:rPr>
              <w:t>QUARTIER HABOUNA SEFROU, EN LOT UNIQUE</w:t>
            </w:r>
            <w:r w:rsidR="00937D33">
              <w:rPr>
                <w:b/>
                <w:sz w:val="32"/>
              </w:rPr>
              <w:t xml:space="preserve"> SUR LE TITRE FONCIER 26765/41 (P1)</w:t>
            </w:r>
            <w:r>
              <w:rPr>
                <w:w w:val="115"/>
                <w:sz w:val="32"/>
              </w:rPr>
              <w:t>.</w:t>
            </w:r>
          </w:p>
        </w:tc>
      </w:tr>
      <w:tr w:rsidR="0012029C" w14:paraId="3C7A2B6D" w14:textId="77777777">
        <w:trPr>
          <w:trHeight w:val="3315"/>
        </w:trPr>
        <w:tc>
          <w:tcPr>
            <w:tcW w:w="10935" w:type="dxa"/>
            <w:gridSpan w:val="2"/>
            <w:tcBorders>
              <w:bottom w:val="single" w:sz="4" w:space="0" w:color="FFFFFF"/>
              <w:right w:val="single" w:sz="4" w:space="0" w:color="FFFFFF"/>
            </w:tcBorders>
          </w:tcPr>
          <w:p w14:paraId="1D78C069" w14:textId="77777777" w:rsidR="0012029C" w:rsidRDefault="0012029C">
            <w:pPr>
              <w:pStyle w:val="TableParagraph"/>
              <w:rPr>
                <w:rFonts w:ascii="Times New Roman"/>
                <w:sz w:val="30"/>
              </w:rPr>
            </w:pPr>
          </w:p>
        </w:tc>
      </w:tr>
    </w:tbl>
    <w:p w14:paraId="35E0BFAD" w14:textId="77777777" w:rsidR="0012029C" w:rsidRDefault="0012029C">
      <w:pPr>
        <w:pStyle w:val="TableParagraph"/>
        <w:rPr>
          <w:rFonts w:ascii="Times New Roman"/>
          <w:sz w:val="30"/>
        </w:rPr>
        <w:sectPr w:rsidR="0012029C">
          <w:footerReference w:type="default" r:id="rId10"/>
          <w:type w:val="continuous"/>
          <w:pgSz w:w="11910" w:h="16840"/>
          <w:pgMar w:top="440" w:right="283" w:bottom="400" w:left="425" w:header="0" w:footer="202" w:gutter="0"/>
          <w:pgNumType w:start="1"/>
          <w:cols w:space="720"/>
        </w:sectPr>
      </w:pPr>
    </w:p>
    <w:p w14:paraId="0A2629D7" w14:textId="77777777" w:rsidR="0012029C" w:rsidRDefault="00C35409">
      <w:pPr>
        <w:pStyle w:val="Heading1"/>
        <w:spacing w:before="68"/>
      </w:pPr>
      <w:bookmarkStart w:id="2" w:name="ARTICLE_1_:_OBJET_DU_REGLEMENT_DE_CONSUL"/>
      <w:bookmarkEnd w:id="2"/>
      <w:r>
        <w:lastRenderedPageBreak/>
        <w:t>ARTICLE</w:t>
      </w:r>
      <w:r>
        <w:rPr>
          <w:spacing w:val="-1"/>
        </w:rPr>
        <w:t xml:space="preserve"> </w:t>
      </w:r>
      <w:r>
        <w:t>1</w:t>
      </w:r>
      <w:r>
        <w:rPr>
          <w:spacing w:val="-1"/>
        </w:rPr>
        <w:t xml:space="preserve"> </w:t>
      </w:r>
      <w:r>
        <w:t>:</w:t>
      </w:r>
      <w:r>
        <w:rPr>
          <w:spacing w:val="-1"/>
        </w:rPr>
        <w:t xml:space="preserve"> </w:t>
      </w:r>
      <w:r>
        <w:t>OBJET</w:t>
      </w:r>
      <w:r>
        <w:rPr>
          <w:spacing w:val="-3"/>
        </w:rPr>
        <w:t xml:space="preserve"> </w:t>
      </w:r>
      <w:r>
        <w:t>DU</w:t>
      </w:r>
      <w:r>
        <w:rPr>
          <w:spacing w:val="-1"/>
        </w:rPr>
        <w:t xml:space="preserve"> </w:t>
      </w:r>
      <w:r>
        <w:t>REGLEMENT</w:t>
      </w:r>
      <w:r>
        <w:rPr>
          <w:spacing w:val="-1"/>
        </w:rPr>
        <w:t xml:space="preserve"> </w:t>
      </w:r>
      <w:r>
        <w:t>DE</w:t>
      </w:r>
      <w:r>
        <w:rPr>
          <w:spacing w:val="2"/>
        </w:rPr>
        <w:t xml:space="preserve"> </w:t>
      </w:r>
      <w:r>
        <w:rPr>
          <w:spacing w:val="-2"/>
        </w:rPr>
        <w:t>CONSULTATION</w:t>
      </w:r>
    </w:p>
    <w:p w14:paraId="751FD659" w14:textId="664D72FA" w:rsidR="0012029C" w:rsidRDefault="00C35409">
      <w:pPr>
        <w:pStyle w:val="BodyText"/>
        <w:spacing w:before="176" w:line="276" w:lineRule="auto"/>
        <w:ind w:right="595"/>
        <w:jc w:val="both"/>
      </w:pPr>
      <w:r>
        <w:t xml:space="preserve">Le présent règlement de consultation concerne l’appel d’offre ouvert sur offres de prix N° </w:t>
      </w:r>
      <w:r w:rsidR="00E62ADF">
        <w:t>01</w:t>
      </w:r>
      <w:r>
        <w:t>/NH</w:t>
      </w:r>
      <w:r w:rsidR="00E62ADF">
        <w:t>S</w:t>
      </w:r>
      <w:r>
        <w:t>/BH/202</w:t>
      </w:r>
      <w:r w:rsidR="007B147D">
        <w:t>6</w:t>
      </w:r>
      <w:r>
        <w:rPr>
          <w:spacing w:val="-7"/>
        </w:rPr>
        <w:t xml:space="preserve"> </w:t>
      </w:r>
      <w:r>
        <w:t>ayant</w:t>
      </w:r>
      <w:r>
        <w:rPr>
          <w:spacing w:val="-4"/>
        </w:rPr>
        <w:t xml:space="preserve"> </w:t>
      </w:r>
      <w:r>
        <w:t>pour</w:t>
      </w:r>
      <w:r>
        <w:rPr>
          <w:spacing w:val="-6"/>
        </w:rPr>
        <w:t xml:space="preserve"> </w:t>
      </w:r>
      <w:r w:rsidRPr="007B147D">
        <w:t>objet</w:t>
      </w:r>
      <w:r w:rsidRPr="007B147D">
        <w:rPr>
          <w:b/>
          <w:bCs/>
          <w:spacing w:val="-3"/>
        </w:rPr>
        <w:t xml:space="preserve"> </w:t>
      </w:r>
      <w:r w:rsidR="0041394A" w:rsidRPr="007B147D">
        <w:rPr>
          <w:b/>
          <w:bCs/>
        </w:rPr>
        <w:t>L’ELABORATION</w:t>
      </w:r>
      <w:r w:rsidR="0041394A" w:rsidRPr="007B147D">
        <w:rPr>
          <w:b/>
          <w:bCs/>
          <w:color w:val="FF0000"/>
        </w:rPr>
        <w:t xml:space="preserve"> </w:t>
      </w:r>
      <w:r w:rsidR="0041394A" w:rsidRPr="007B147D">
        <w:rPr>
          <w:b/>
          <w:bCs/>
        </w:rPr>
        <w:t>DES ETUDES TECHNIQUES ET SUIVI DES TRAVAUX DE CONSTRUCTION D’UN COMPLEXE RESIDENTIEL ET COM</w:t>
      </w:r>
      <w:r w:rsidR="00E21FD7" w:rsidRPr="007B147D">
        <w:rPr>
          <w:b/>
          <w:bCs/>
        </w:rPr>
        <w:t>M</w:t>
      </w:r>
      <w:r w:rsidR="0041394A" w:rsidRPr="007B147D">
        <w:rPr>
          <w:b/>
          <w:bCs/>
        </w:rPr>
        <w:t>ERCI</w:t>
      </w:r>
      <w:r w:rsidR="00E21FD7" w:rsidRPr="007B147D">
        <w:rPr>
          <w:b/>
          <w:bCs/>
        </w:rPr>
        <w:t>A</w:t>
      </w:r>
      <w:r w:rsidR="0041394A" w:rsidRPr="007B147D">
        <w:rPr>
          <w:b/>
          <w:bCs/>
        </w:rPr>
        <w:t>L SUR LA PROPRIETE HABOUS DITE JNAN KAZIOUI AU QUARTIER HABOUNA SEFROU EN LOT UNIQUE</w:t>
      </w:r>
      <w:r w:rsidRPr="007B147D">
        <w:rPr>
          <w:b/>
          <w:bCs/>
        </w:rPr>
        <w:t>, EN LOT UNIQUE</w:t>
      </w:r>
      <w:r w:rsidR="00937D33">
        <w:rPr>
          <w:b/>
          <w:bCs/>
        </w:rPr>
        <w:t xml:space="preserve"> </w:t>
      </w:r>
      <w:r w:rsidR="00937D33" w:rsidRPr="00937D33">
        <w:rPr>
          <w:b/>
          <w:bCs/>
        </w:rPr>
        <w:t>SUR LE TITRE FONCIER 26765/41 (P1)</w:t>
      </w:r>
      <w:r w:rsidRPr="007B147D">
        <w:rPr>
          <w:b/>
          <w:bCs/>
        </w:rPr>
        <w:t>.</w:t>
      </w:r>
    </w:p>
    <w:p w14:paraId="616F0BD7" w14:textId="77777777" w:rsidR="0012029C" w:rsidRDefault="00C35409">
      <w:pPr>
        <w:pStyle w:val="BodyText"/>
        <w:spacing w:line="276" w:lineRule="auto"/>
        <w:ind w:right="596"/>
        <w:jc w:val="both"/>
      </w:pPr>
      <w:r>
        <w:t>Il a été établi en vertu des dispositions de l’article 35 de l’arrêté du Ministre des Habous et des Affaires Islamiques</w:t>
      </w:r>
      <w:r>
        <w:rPr>
          <w:spacing w:val="-1"/>
        </w:rPr>
        <w:t xml:space="preserve"> </w:t>
      </w:r>
      <w:r>
        <w:t>n°</w:t>
      </w:r>
      <w:r>
        <w:rPr>
          <w:spacing w:val="-1"/>
        </w:rPr>
        <w:t xml:space="preserve"> </w:t>
      </w:r>
      <w:r>
        <w:t>258.13</w:t>
      </w:r>
      <w:r>
        <w:rPr>
          <w:spacing w:val="-1"/>
        </w:rPr>
        <w:t xml:space="preserve"> </w:t>
      </w:r>
      <w:r>
        <w:t>du 6</w:t>
      </w:r>
      <w:r>
        <w:rPr>
          <w:spacing w:val="-1"/>
        </w:rPr>
        <w:t xml:space="preserve"> </w:t>
      </w:r>
      <w:r>
        <w:t xml:space="preserve">Dou </w:t>
      </w:r>
      <w:proofErr w:type="spellStart"/>
      <w:r>
        <w:t>Lki</w:t>
      </w:r>
      <w:r>
        <w:t>hda</w:t>
      </w:r>
      <w:proofErr w:type="spellEnd"/>
      <w:r>
        <w:rPr>
          <w:spacing w:val="-2"/>
        </w:rPr>
        <w:t xml:space="preserve"> </w:t>
      </w:r>
      <w:r>
        <w:t>1434 (13</w:t>
      </w:r>
      <w:r>
        <w:rPr>
          <w:spacing w:val="-2"/>
        </w:rPr>
        <w:t xml:space="preserve"> </w:t>
      </w:r>
      <w:r>
        <w:t>septembre</w:t>
      </w:r>
      <w:r>
        <w:rPr>
          <w:spacing w:val="-2"/>
        </w:rPr>
        <w:t xml:space="preserve"> </w:t>
      </w:r>
      <w:r>
        <w:t>2013) fixant</w:t>
      </w:r>
      <w:r>
        <w:rPr>
          <w:spacing w:val="-1"/>
        </w:rPr>
        <w:t xml:space="preserve"> </w:t>
      </w:r>
      <w:r>
        <w:t>les</w:t>
      </w:r>
      <w:r>
        <w:rPr>
          <w:spacing w:val="-2"/>
        </w:rPr>
        <w:t xml:space="preserve"> </w:t>
      </w:r>
      <w:r>
        <w:t>règlements</w:t>
      </w:r>
      <w:r>
        <w:rPr>
          <w:spacing w:val="-1"/>
        </w:rPr>
        <w:t xml:space="preserve"> </w:t>
      </w:r>
      <w:r>
        <w:t>des</w:t>
      </w:r>
      <w:r>
        <w:rPr>
          <w:spacing w:val="-1"/>
        </w:rPr>
        <w:t xml:space="preserve"> </w:t>
      </w:r>
      <w:r>
        <w:t>marchés des travaux, fournitures et services que conclu l’Administration des Habous au profit des Habous Publics.</w:t>
      </w:r>
    </w:p>
    <w:p w14:paraId="7C262C84" w14:textId="77777777" w:rsidR="0012029C" w:rsidRDefault="00C35409">
      <w:pPr>
        <w:pStyle w:val="BodyText"/>
        <w:spacing w:line="276" w:lineRule="auto"/>
        <w:ind w:right="594"/>
        <w:jc w:val="both"/>
      </w:pPr>
      <w:r>
        <w:t>Les</w:t>
      </w:r>
      <w:r>
        <w:rPr>
          <w:spacing w:val="-2"/>
        </w:rPr>
        <w:t xml:space="preserve"> </w:t>
      </w:r>
      <w:r>
        <w:t>prescriptions</w:t>
      </w:r>
      <w:r>
        <w:rPr>
          <w:spacing w:val="-5"/>
        </w:rPr>
        <w:t xml:space="preserve"> </w:t>
      </w:r>
      <w:r>
        <w:t>du</w:t>
      </w:r>
      <w:r>
        <w:rPr>
          <w:spacing w:val="-5"/>
        </w:rPr>
        <w:t xml:space="preserve"> </w:t>
      </w:r>
      <w:r>
        <w:t>présent</w:t>
      </w:r>
      <w:r>
        <w:rPr>
          <w:spacing w:val="-4"/>
        </w:rPr>
        <w:t xml:space="preserve"> </w:t>
      </w:r>
      <w:r>
        <w:t>règlement</w:t>
      </w:r>
      <w:r>
        <w:rPr>
          <w:spacing w:val="-4"/>
        </w:rPr>
        <w:t xml:space="preserve"> </w:t>
      </w:r>
      <w:r>
        <w:t>ne</w:t>
      </w:r>
      <w:r>
        <w:rPr>
          <w:spacing w:val="-4"/>
        </w:rPr>
        <w:t xml:space="preserve"> </w:t>
      </w:r>
      <w:r>
        <w:t>peuvent</w:t>
      </w:r>
      <w:r>
        <w:rPr>
          <w:spacing w:val="-4"/>
        </w:rPr>
        <w:t xml:space="preserve"> </w:t>
      </w:r>
      <w:r>
        <w:t>en</w:t>
      </w:r>
      <w:r>
        <w:rPr>
          <w:spacing w:val="-2"/>
        </w:rPr>
        <w:t xml:space="preserve"> </w:t>
      </w:r>
      <w:r>
        <w:t>aucune</w:t>
      </w:r>
      <w:r>
        <w:rPr>
          <w:spacing w:val="-4"/>
        </w:rPr>
        <w:t xml:space="preserve"> </w:t>
      </w:r>
      <w:r>
        <w:t>manière</w:t>
      </w:r>
      <w:r>
        <w:rPr>
          <w:spacing w:val="-7"/>
        </w:rPr>
        <w:t xml:space="preserve"> </w:t>
      </w:r>
      <w:r>
        <w:t>déroger</w:t>
      </w:r>
      <w:r>
        <w:rPr>
          <w:spacing w:val="-6"/>
        </w:rPr>
        <w:t xml:space="preserve"> </w:t>
      </w:r>
      <w:r>
        <w:t>ou</w:t>
      </w:r>
      <w:r>
        <w:rPr>
          <w:spacing w:val="-3"/>
        </w:rPr>
        <w:t xml:space="preserve"> </w:t>
      </w:r>
      <w:r>
        <w:t>modifier</w:t>
      </w:r>
      <w:r>
        <w:rPr>
          <w:spacing w:val="-6"/>
        </w:rPr>
        <w:t xml:space="preserve"> </w:t>
      </w:r>
      <w:r>
        <w:t>les</w:t>
      </w:r>
      <w:r>
        <w:rPr>
          <w:spacing w:val="-5"/>
        </w:rPr>
        <w:t xml:space="preserve"> </w:t>
      </w:r>
      <w:r>
        <w:t>conditions et</w:t>
      </w:r>
      <w:r>
        <w:rPr>
          <w:spacing w:val="-13"/>
        </w:rPr>
        <w:t xml:space="preserve"> </w:t>
      </w:r>
      <w:r>
        <w:t>les</w:t>
      </w:r>
      <w:r>
        <w:rPr>
          <w:spacing w:val="-13"/>
        </w:rPr>
        <w:t xml:space="preserve"> </w:t>
      </w:r>
      <w:r>
        <w:t>formes</w:t>
      </w:r>
      <w:r>
        <w:rPr>
          <w:spacing w:val="-13"/>
        </w:rPr>
        <w:t xml:space="preserve"> </w:t>
      </w:r>
      <w:r>
        <w:t>prévues</w:t>
      </w:r>
      <w:r>
        <w:rPr>
          <w:spacing w:val="-13"/>
        </w:rPr>
        <w:t xml:space="preserve"> </w:t>
      </w:r>
      <w:r>
        <w:t>par</w:t>
      </w:r>
      <w:r>
        <w:rPr>
          <w:spacing w:val="-14"/>
        </w:rPr>
        <w:t xml:space="preserve"> </w:t>
      </w:r>
      <w:r>
        <w:t>l’arrêté</w:t>
      </w:r>
      <w:r>
        <w:rPr>
          <w:spacing w:val="-14"/>
        </w:rPr>
        <w:t xml:space="preserve"> </w:t>
      </w:r>
      <w:r>
        <w:t>n°</w:t>
      </w:r>
      <w:r>
        <w:rPr>
          <w:spacing w:val="-13"/>
        </w:rPr>
        <w:t xml:space="preserve"> </w:t>
      </w:r>
      <w:r>
        <w:t>258.13</w:t>
      </w:r>
      <w:r>
        <w:rPr>
          <w:spacing w:val="-13"/>
        </w:rPr>
        <w:t xml:space="preserve"> </w:t>
      </w:r>
      <w:r>
        <w:t>précité.</w:t>
      </w:r>
      <w:r>
        <w:rPr>
          <w:spacing w:val="-11"/>
        </w:rPr>
        <w:t xml:space="preserve"> </w:t>
      </w:r>
      <w:r>
        <w:t>Toute</w:t>
      </w:r>
      <w:r>
        <w:rPr>
          <w:spacing w:val="-14"/>
        </w:rPr>
        <w:t xml:space="preserve"> </w:t>
      </w:r>
      <w:r>
        <w:t>disposition</w:t>
      </w:r>
      <w:r>
        <w:rPr>
          <w:spacing w:val="-15"/>
        </w:rPr>
        <w:t xml:space="preserve"> </w:t>
      </w:r>
      <w:r>
        <w:t>contraire</w:t>
      </w:r>
      <w:r>
        <w:rPr>
          <w:spacing w:val="-14"/>
        </w:rPr>
        <w:t xml:space="preserve"> </w:t>
      </w:r>
      <w:r>
        <w:t>à</w:t>
      </w:r>
      <w:r>
        <w:rPr>
          <w:spacing w:val="-14"/>
        </w:rPr>
        <w:t xml:space="preserve"> </w:t>
      </w:r>
      <w:r>
        <w:t>l’arrêté</w:t>
      </w:r>
      <w:r>
        <w:rPr>
          <w:spacing w:val="-14"/>
        </w:rPr>
        <w:t xml:space="preserve"> </w:t>
      </w:r>
      <w:r>
        <w:t>n°</w:t>
      </w:r>
      <w:r>
        <w:rPr>
          <w:spacing w:val="-13"/>
        </w:rPr>
        <w:t xml:space="preserve"> </w:t>
      </w:r>
      <w:r>
        <w:t>258.13</w:t>
      </w:r>
      <w:r>
        <w:rPr>
          <w:spacing w:val="-13"/>
        </w:rPr>
        <w:t xml:space="preserve"> </w:t>
      </w:r>
      <w:r>
        <w:t>précité est nulle et non avenue. Seules sont valables les précisions et prescriptions complémentaires conformes aux dispositions de l’art</w:t>
      </w:r>
      <w:r>
        <w:t>icle 35 et des autres articles de l’arrêté n° 258.13 précité.</w:t>
      </w:r>
    </w:p>
    <w:p w14:paraId="5F86B5FE" w14:textId="77777777" w:rsidR="0012029C" w:rsidRDefault="0012029C">
      <w:pPr>
        <w:pStyle w:val="BodyText"/>
        <w:spacing w:before="6"/>
        <w:ind w:left="0"/>
      </w:pPr>
    </w:p>
    <w:p w14:paraId="4E00BCCC" w14:textId="77777777" w:rsidR="0012029C" w:rsidRDefault="00C35409">
      <w:pPr>
        <w:pStyle w:val="Heading1"/>
        <w:spacing w:line="274" w:lineRule="exact"/>
        <w:jc w:val="both"/>
      </w:pPr>
      <w:r>
        <w:t>ARTICLE</w:t>
      </w:r>
      <w:r>
        <w:rPr>
          <w:spacing w:val="-1"/>
        </w:rPr>
        <w:t xml:space="preserve"> </w:t>
      </w:r>
      <w:r>
        <w:t>2</w:t>
      </w:r>
      <w:r>
        <w:rPr>
          <w:spacing w:val="-1"/>
        </w:rPr>
        <w:t xml:space="preserve"> </w:t>
      </w:r>
      <w:r>
        <w:t>:</w:t>
      </w:r>
      <w:r>
        <w:rPr>
          <w:spacing w:val="-1"/>
        </w:rPr>
        <w:t xml:space="preserve"> </w:t>
      </w:r>
      <w:r>
        <w:t>REPARTITION</w:t>
      </w:r>
      <w:r>
        <w:rPr>
          <w:spacing w:val="-1"/>
        </w:rPr>
        <w:t xml:space="preserve"> </w:t>
      </w:r>
      <w:r>
        <w:t xml:space="preserve">EN </w:t>
      </w:r>
      <w:r>
        <w:rPr>
          <w:spacing w:val="-4"/>
        </w:rPr>
        <w:t>LOTS</w:t>
      </w:r>
    </w:p>
    <w:p w14:paraId="0D57AAB1" w14:textId="77777777" w:rsidR="0012029C" w:rsidRDefault="00C35409">
      <w:pPr>
        <w:pStyle w:val="BodyText"/>
        <w:spacing w:line="274" w:lineRule="exact"/>
        <w:ind w:left="635"/>
        <w:jc w:val="both"/>
      </w:pPr>
      <w:r>
        <w:t>Le</w:t>
      </w:r>
      <w:r>
        <w:rPr>
          <w:spacing w:val="-5"/>
        </w:rPr>
        <w:t xml:space="preserve"> </w:t>
      </w:r>
      <w:r>
        <w:t>présent</w:t>
      </w:r>
      <w:r>
        <w:rPr>
          <w:spacing w:val="1"/>
        </w:rPr>
        <w:t xml:space="preserve"> </w:t>
      </w:r>
      <w:r>
        <w:t>appel</w:t>
      </w:r>
      <w:r>
        <w:rPr>
          <w:spacing w:val="-1"/>
        </w:rPr>
        <w:t xml:space="preserve"> </w:t>
      </w:r>
      <w:r>
        <w:t>d’offres</w:t>
      </w:r>
      <w:r>
        <w:rPr>
          <w:spacing w:val="-2"/>
        </w:rPr>
        <w:t xml:space="preserve"> </w:t>
      </w:r>
      <w:r>
        <w:t>concerne</w:t>
      </w:r>
      <w:r>
        <w:rPr>
          <w:spacing w:val="-2"/>
        </w:rPr>
        <w:t xml:space="preserve"> </w:t>
      </w:r>
      <w:r>
        <w:t>un</w:t>
      </w:r>
      <w:r>
        <w:rPr>
          <w:spacing w:val="-2"/>
        </w:rPr>
        <w:t xml:space="preserve"> </w:t>
      </w:r>
      <w:r>
        <w:t>marché lancé</w:t>
      </w:r>
      <w:r>
        <w:rPr>
          <w:spacing w:val="-2"/>
        </w:rPr>
        <w:t xml:space="preserve"> </w:t>
      </w:r>
      <w:r>
        <w:t>en</w:t>
      </w:r>
      <w:r>
        <w:rPr>
          <w:spacing w:val="-1"/>
        </w:rPr>
        <w:t xml:space="preserve"> </w:t>
      </w:r>
      <w:r>
        <w:t>lot</w:t>
      </w:r>
      <w:r>
        <w:rPr>
          <w:spacing w:val="-1"/>
        </w:rPr>
        <w:t xml:space="preserve"> </w:t>
      </w:r>
      <w:r>
        <w:rPr>
          <w:spacing w:val="-2"/>
        </w:rPr>
        <w:t>unique.</w:t>
      </w:r>
    </w:p>
    <w:p w14:paraId="773BEDD6" w14:textId="77777777" w:rsidR="0012029C" w:rsidRDefault="00C35409">
      <w:pPr>
        <w:pStyle w:val="Heading1"/>
        <w:spacing w:before="165"/>
      </w:pPr>
      <w:bookmarkStart w:id="3" w:name="ARTICLE_3_:_MAITRE_D’OUVRAGE"/>
      <w:bookmarkEnd w:id="3"/>
      <w:r>
        <w:t>ARTICLE</w:t>
      </w:r>
      <w:r>
        <w:rPr>
          <w:spacing w:val="-1"/>
        </w:rPr>
        <w:t xml:space="preserve"> </w:t>
      </w:r>
      <w:r>
        <w:t>3 :</w:t>
      </w:r>
      <w:r>
        <w:rPr>
          <w:spacing w:val="-2"/>
        </w:rPr>
        <w:t xml:space="preserve"> </w:t>
      </w:r>
      <w:r>
        <w:t xml:space="preserve">MAITRE </w:t>
      </w:r>
      <w:r>
        <w:rPr>
          <w:spacing w:val="-2"/>
        </w:rPr>
        <w:t>D’OUVRAGE</w:t>
      </w:r>
    </w:p>
    <w:p w14:paraId="51202B05" w14:textId="44CC903E" w:rsidR="0012029C" w:rsidRDefault="00C35409">
      <w:pPr>
        <w:spacing w:before="176"/>
        <w:ind w:left="573" w:right="522"/>
        <w:jc w:val="both"/>
        <w:rPr>
          <w:b/>
          <w:sz w:val="24"/>
        </w:rPr>
      </w:pPr>
      <w:r>
        <w:rPr>
          <w:sz w:val="24"/>
        </w:rPr>
        <w:t xml:space="preserve">Le maître d'ouvrage du marché qui sera passé suite au présent appel d'offres ouvert est </w:t>
      </w:r>
      <w:r>
        <w:rPr>
          <w:b/>
          <w:sz w:val="24"/>
        </w:rPr>
        <w:t xml:space="preserve">le ministère des habous et des affaires islamiques </w:t>
      </w:r>
      <w:r>
        <w:rPr>
          <w:sz w:val="24"/>
        </w:rPr>
        <w:t xml:space="preserve">représenté par Monsieur </w:t>
      </w:r>
      <w:r>
        <w:rPr>
          <w:b/>
          <w:sz w:val="24"/>
        </w:rPr>
        <w:t xml:space="preserve">le </w:t>
      </w:r>
      <w:proofErr w:type="spellStart"/>
      <w:r>
        <w:rPr>
          <w:b/>
          <w:sz w:val="24"/>
        </w:rPr>
        <w:t>Nadher</w:t>
      </w:r>
      <w:proofErr w:type="spellEnd"/>
      <w:r>
        <w:rPr>
          <w:b/>
          <w:sz w:val="24"/>
        </w:rPr>
        <w:t xml:space="preserve"> des Habous de </w:t>
      </w:r>
      <w:r w:rsidR="00E62ADF">
        <w:rPr>
          <w:b/>
          <w:sz w:val="24"/>
        </w:rPr>
        <w:t>Sefrou</w:t>
      </w:r>
      <w:r>
        <w:rPr>
          <w:b/>
          <w:sz w:val="24"/>
        </w:rPr>
        <w:t>.</w:t>
      </w:r>
    </w:p>
    <w:p w14:paraId="5A1F3775" w14:textId="77777777" w:rsidR="0012029C" w:rsidRDefault="00C35409">
      <w:pPr>
        <w:pStyle w:val="Heading1"/>
        <w:spacing w:before="125"/>
      </w:pPr>
      <w:bookmarkStart w:id="4" w:name="ARTICLE_4_:_contenu_DU_DOSSIER_D’APPEL_D"/>
      <w:bookmarkEnd w:id="4"/>
      <w:r>
        <w:t>ARTICLE</w:t>
      </w:r>
      <w:r>
        <w:rPr>
          <w:spacing w:val="-3"/>
        </w:rPr>
        <w:t xml:space="preserve"> </w:t>
      </w:r>
      <w:r>
        <w:t>4</w:t>
      </w:r>
      <w:r>
        <w:rPr>
          <w:spacing w:val="-1"/>
        </w:rPr>
        <w:t xml:space="preserve"> </w:t>
      </w:r>
      <w:r>
        <w:t>:</w:t>
      </w:r>
      <w:r>
        <w:rPr>
          <w:spacing w:val="-2"/>
        </w:rPr>
        <w:t xml:space="preserve"> </w:t>
      </w:r>
      <w:r>
        <w:t>CONTENU</w:t>
      </w:r>
      <w:r>
        <w:rPr>
          <w:spacing w:val="-3"/>
        </w:rPr>
        <w:t xml:space="preserve"> </w:t>
      </w:r>
      <w:r>
        <w:t>DU</w:t>
      </w:r>
      <w:r>
        <w:rPr>
          <w:spacing w:val="-2"/>
        </w:rPr>
        <w:t xml:space="preserve"> </w:t>
      </w:r>
      <w:r>
        <w:t>DOSSIER</w:t>
      </w:r>
      <w:r>
        <w:rPr>
          <w:spacing w:val="-2"/>
        </w:rPr>
        <w:t xml:space="preserve"> </w:t>
      </w:r>
      <w:r>
        <w:t>D’APPEL</w:t>
      </w:r>
      <w:r>
        <w:rPr>
          <w:spacing w:val="-1"/>
        </w:rPr>
        <w:t xml:space="preserve"> </w:t>
      </w:r>
      <w:r>
        <w:rPr>
          <w:spacing w:val="-2"/>
        </w:rPr>
        <w:t>D’OFFRES</w:t>
      </w:r>
    </w:p>
    <w:p w14:paraId="7A9F58C5" w14:textId="050956AC" w:rsidR="0012029C" w:rsidRDefault="00C35409">
      <w:pPr>
        <w:pStyle w:val="BodyText"/>
        <w:spacing w:before="175" w:line="276" w:lineRule="auto"/>
      </w:pPr>
      <w:r>
        <w:t>Conformément</w:t>
      </w:r>
      <w:r>
        <w:rPr>
          <w:spacing w:val="35"/>
        </w:rPr>
        <w:t xml:space="preserve"> </w:t>
      </w:r>
      <w:r>
        <w:t>aux</w:t>
      </w:r>
      <w:r>
        <w:rPr>
          <w:spacing w:val="37"/>
        </w:rPr>
        <w:t xml:space="preserve"> </w:t>
      </w:r>
      <w:r>
        <w:t>dispositions</w:t>
      </w:r>
      <w:r>
        <w:rPr>
          <w:spacing w:val="35"/>
        </w:rPr>
        <w:t xml:space="preserve"> </w:t>
      </w:r>
      <w:r>
        <w:t>de</w:t>
      </w:r>
      <w:r>
        <w:rPr>
          <w:spacing w:val="34"/>
        </w:rPr>
        <w:t xml:space="preserve"> </w:t>
      </w:r>
      <w:r>
        <w:t>l’article</w:t>
      </w:r>
      <w:r>
        <w:rPr>
          <w:spacing w:val="34"/>
        </w:rPr>
        <w:t xml:space="preserve"> </w:t>
      </w:r>
      <w:r>
        <w:t>36</w:t>
      </w:r>
      <w:r>
        <w:rPr>
          <w:spacing w:val="39"/>
        </w:rPr>
        <w:t xml:space="preserve"> </w:t>
      </w:r>
      <w:r>
        <w:t>de</w:t>
      </w:r>
      <w:r>
        <w:rPr>
          <w:spacing w:val="34"/>
        </w:rPr>
        <w:t xml:space="preserve"> </w:t>
      </w:r>
      <w:r>
        <w:t>l’arrêté</w:t>
      </w:r>
      <w:r>
        <w:rPr>
          <w:spacing w:val="36"/>
        </w:rPr>
        <w:t xml:space="preserve"> </w:t>
      </w:r>
      <w:r>
        <w:t>n°</w:t>
      </w:r>
      <w:r>
        <w:rPr>
          <w:spacing w:val="35"/>
        </w:rPr>
        <w:t xml:space="preserve"> </w:t>
      </w:r>
      <w:r>
        <w:t>258.13</w:t>
      </w:r>
      <w:r>
        <w:rPr>
          <w:spacing w:val="35"/>
        </w:rPr>
        <w:t xml:space="preserve"> </w:t>
      </w:r>
      <w:r>
        <w:t>précité,</w:t>
      </w:r>
      <w:r>
        <w:rPr>
          <w:spacing w:val="35"/>
        </w:rPr>
        <w:t xml:space="preserve"> </w:t>
      </w:r>
      <w:r>
        <w:t>le</w:t>
      </w:r>
      <w:r>
        <w:rPr>
          <w:spacing w:val="36"/>
        </w:rPr>
        <w:t xml:space="preserve"> </w:t>
      </w:r>
      <w:r>
        <w:t>dossier</w:t>
      </w:r>
      <w:r>
        <w:rPr>
          <w:spacing w:val="34"/>
        </w:rPr>
        <w:t xml:space="preserve"> </w:t>
      </w:r>
      <w:r>
        <w:t>d’appel</w:t>
      </w:r>
      <w:r>
        <w:rPr>
          <w:spacing w:val="37"/>
        </w:rPr>
        <w:t xml:space="preserve"> </w:t>
      </w:r>
      <w:r>
        <w:t xml:space="preserve">d’offres </w:t>
      </w:r>
      <w:r w:rsidR="00E21FD7">
        <w:rPr>
          <w:spacing w:val="-2"/>
        </w:rPr>
        <w:t>comprend :</w:t>
      </w:r>
    </w:p>
    <w:p w14:paraId="4E1D7287" w14:textId="77777777" w:rsidR="0012029C" w:rsidRDefault="00C35409">
      <w:pPr>
        <w:pStyle w:val="ListParagraph"/>
        <w:numPr>
          <w:ilvl w:val="0"/>
          <w:numId w:val="15"/>
        </w:numPr>
        <w:tabs>
          <w:tab w:val="left" w:pos="1293"/>
        </w:tabs>
        <w:spacing w:before="1" w:line="294" w:lineRule="exact"/>
        <w:rPr>
          <w:sz w:val="24"/>
        </w:rPr>
      </w:pPr>
      <w:r>
        <w:rPr>
          <w:sz w:val="24"/>
        </w:rPr>
        <w:t>Le</w:t>
      </w:r>
      <w:r>
        <w:rPr>
          <w:spacing w:val="-3"/>
          <w:sz w:val="24"/>
        </w:rPr>
        <w:t xml:space="preserve"> </w:t>
      </w:r>
      <w:r>
        <w:rPr>
          <w:sz w:val="24"/>
        </w:rPr>
        <w:t>modèle</w:t>
      </w:r>
      <w:r>
        <w:rPr>
          <w:spacing w:val="-3"/>
          <w:sz w:val="24"/>
        </w:rPr>
        <w:t xml:space="preserve"> </w:t>
      </w:r>
      <w:r>
        <w:rPr>
          <w:sz w:val="24"/>
        </w:rPr>
        <w:t>de</w:t>
      </w:r>
      <w:r>
        <w:rPr>
          <w:spacing w:val="-4"/>
          <w:sz w:val="24"/>
        </w:rPr>
        <w:t xml:space="preserve"> </w:t>
      </w:r>
      <w:r>
        <w:rPr>
          <w:sz w:val="24"/>
        </w:rPr>
        <w:t>l’acte</w:t>
      </w:r>
      <w:r>
        <w:rPr>
          <w:spacing w:val="-2"/>
          <w:sz w:val="24"/>
        </w:rPr>
        <w:t xml:space="preserve"> </w:t>
      </w:r>
      <w:r>
        <w:rPr>
          <w:sz w:val="24"/>
        </w:rPr>
        <w:t>d’engagement</w:t>
      </w:r>
      <w:r>
        <w:rPr>
          <w:spacing w:val="6"/>
          <w:sz w:val="24"/>
        </w:rPr>
        <w:t xml:space="preserve"> </w:t>
      </w:r>
      <w:r>
        <w:rPr>
          <w:spacing w:val="-10"/>
          <w:sz w:val="24"/>
        </w:rPr>
        <w:t>;</w:t>
      </w:r>
    </w:p>
    <w:p w14:paraId="5ABF93B6" w14:textId="77777777" w:rsidR="0012029C" w:rsidRDefault="00C35409">
      <w:pPr>
        <w:pStyle w:val="ListParagraph"/>
        <w:numPr>
          <w:ilvl w:val="0"/>
          <w:numId w:val="15"/>
        </w:numPr>
        <w:tabs>
          <w:tab w:val="left" w:pos="1293"/>
        </w:tabs>
        <w:spacing w:line="293" w:lineRule="exact"/>
        <w:rPr>
          <w:sz w:val="24"/>
        </w:rPr>
      </w:pPr>
      <w:r>
        <w:rPr>
          <w:sz w:val="24"/>
        </w:rPr>
        <w:t>Un</w:t>
      </w:r>
      <w:r>
        <w:rPr>
          <w:spacing w:val="-2"/>
          <w:sz w:val="24"/>
        </w:rPr>
        <w:t xml:space="preserve"> </w:t>
      </w:r>
      <w:r>
        <w:rPr>
          <w:sz w:val="24"/>
        </w:rPr>
        <w:t>exemplaire</w:t>
      </w:r>
      <w:r>
        <w:rPr>
          <w:spacing w:val="-4"/>
          <w:sz w:val="24"/>
        </w:rPr>
        <w:t xml:space="preserve"> </w:t>
      </w:r>
      <w:r>
        <w:rPr>
          <w:sz w:val="24"/>
        </w:rPr>
        <w:t>du</w:t>
      </w:r>
      <w:r>
        <w:rPr>
          <w:spacing w:val="-1"/>
          <w:sz w:val="24"/>
        </w:rPr>
        <w:t xml:space="preserve"> </w:t>
      </w:r>
      <w:r>
        <w:rPr>
          <w:sz w:val="24"/>
        </w:rPr>
        <w:t>cahier</w:t>
      </w:r>
      <w:r>
        <w:rPr>
          <w:spacing w:val="1"/>
          <w:sz w:val="24"/>
        </w:rPr>
        <w:t xml:space="preserve"> </w:t>
      </w:r>
      <w:r>
        <w:rPr>
          <w:sz w:val="24"/>
        </w:rPr>
        <w:t>des</w:t>
      </w:r>
      <w:r>
        <w:rPr>
          <w:spacing w:val="-1"/>
          <w:sz w:val="24"/>
        </w:rPr>
        <w:t xml:space="preserve"> </w:t>
      </w:r>
      <w:r>
        <w:rPr>
          <w:sz w:val="24"/>
        </w:rPr>
        <w:t>prescriptions</w:t>
      </w:r>
      <w:r>
        <w:rPr>
          <w:spacing w:val="-2"/>
          <w:sz w:val="24"/>
        </w:rPr>
        <w:t xml:space="preserve"> </w:t>
      </w:r>
      <w:r>
        <w:rPr>
          <w:sz w:val="24"/>
        </w:rPr>
        <w:t>spéciales</w:t>
      </w:r>
      <w:r>
        <w:rPr>
          <w:spacing w:val="1"/>
          <w:sz w:val="24"/>
        </w:rPr>
        <w:t xml:space="preserve"> </w:t>
      </w:r>
      <w:r>
        <w:rPr>
          <w:spacing w:val="-10"/>
          <w:sz w:val="24"/>
        </w:rPr>
        <w:t>;</w:t>
      </w:r>
    </w:p>
    <w:p w14:paraId="029291D3" w14:textId="77777777" w:rsidR="0012029C" w:rsidRDefault="00C35409">
      <w:pPr>
        <w:pStyle w:val="ListParagraph"/>
        <w:numPr>
          <w:ilvl w:val="0"/>
          <w:numId w:val="15"/>
        </w:numPr>
        <w:tabs>
          <w:tab w:val="left" w:pos="1293"/>
        </w:tabs>
        <w:spacing w:line="293" w:lineRule="exact"/>
        <w:rPr>
          <w:sz w:val="24"/>
        </w:rPr>
      </w:pPr>
      <w:r>
        <w:rPr>
          <w:sz w:val="24"/>
        </w:rPr>
        <w:t>Le</w:t>
      </w:r>
      <w:r>
        <w:rPr>
          <w:spacing w:val="1"/>
          <w:sz w:val="24"/>
        </w:rPr>
        <w:t xml:space="preserve"> </w:t>
      </w:r>
      <w:r>
        <w:rPr>
          <w:sz w:val="24"/>
        </w:rPr>
        <w:t>modèle</w:t>
      </w:r>
      <w:r>
        <w:rPr>
          <w:spacing w:val="-1"/>
          <w:sz w:val="24"/>
        </w:rPr>
        <w:t xml:space="preserve"> </w:t>
      </w:r>
      <w:r>
        <w:rPr>
          <w:sz w:val="24"/>
        </w:rPr>
        <w:t>du</w:t>
      </w:r>
      <w:r>
        <w:rPr>
          <w:spacing w:val="-1"/>
          <w:sz w:val="24"/>
        </w:rPr>
        <w:t xml:space="preserve"> </w:t>
      </w:r>
      <w:r>
        <w:rPr>
          <w:sz w:val="24"/>
        </w:rPr>
        <w:t>bordereau</w:t>
      </w:r>
      <w:r>
        <w:rPr>
          <w:spacing w:val="2"/>
          <w:sz w:val="24"/>
        </w:rPr>
        <w:t xml:space="preserve"> </w:t>
      </w:r>
      <w:r>
        <w:rPr>
          <w:sz w:val="24"/>
        </w:rPr>
        <w:t>du</w:t>
      </w:r>
      <w:r>
        <w:rPr>
          <w:spacing w:val="-2"/>
          <w:sz w:val="24"/>
        </w:rPr>
        <w:t xml:space="preserve"> </w:t>
      </w:r>
      <w:r>
        <w:rPr>
          <w:sz w:val="24"/>
        </w:rPr>
        <w:t>prix</w:t>
      </w:r>
      <w:r>
        <w:rPr>
          <w:spacing w:val="1"/>
          <w:sz w:val="24"/>
        </w:rPr>
        <w:t xml:space="preserve"> </w:t>
      </w:r>
      <w:r>
        <w:rPr>
          <w:sz w:val="24"/>
        </w:rPr>
        <w:t>global</w:t>
      </w:r>
      <w:r>
        <w:rPr>
          <w:spacing w:val="-2"/>
          <w:sz w:val="24"/>
        </w:rPr>
        <w:t xml:space="preserve"> </w:t>
      </w:r>
      <w:r>
        <w:rPr>
          <w:sz w:val="24"/>
        </w:rPr>
        <w:t>et</w:t>
      </w:r>
      <w:r>
        <w:rPr>
          <w:spacing w:val="-2"/>
          <w:sz w:val="24"/>
        </w:rPr>
        <w:t xml:space="preserve"> </w:t>
      </w:r>
      <w:r>
        <w:rPr>
          <w:sz w:val="24"/>
        </w:rPr>
        <w:t>la</w:t>
      </w:r>
      <w:r>
        <w:rPr>
          <w:spacing w:val="-2"/>
          <w:sz w:val="24"/>
        </w:rPr>
        <w:t xml:space="preserve"> </w:t>
      </w:r>
      <w:r>
        <w:rPr>
          <w:sz w:val="24"/>
        </w:rPr>
        <w:t>décomposition</w:t>
      </w:r>
      <w:r>
        <w:rPr>
          <w:spacing w:val="-2"/>
          <w:sz w:val="24"/>
        </w:rPr>
        <w:t xml:space="preserve"> </w:t>
      </w:r>
      <w:r>
        <w:rPr>
          <w:sz w:val="24"/>
        </w:rPr>
        <w:t>du</w:t>
      </w:r>
      <w:r>
        <w:rPr>
          <w:spacing w:val="-1"/>
          <w:sz w:val="24"/>
        </w:rPr>
        <w:t xml:space="preserve"> </w:t>
      </w:r>
      <w:r>
        <w:rPr>
          <w:sz w:val="24"/>
        </w:rPr>
        <w:t>montant</w:t>
      </w:r>
      <w:r>
        <w:rPr>
          <w:spacing w:val="-2"/>
          <w:sz w:val="24"/>
        </w:rPr>
        <w:t xml:space="preserve"> </w:t>
      </w:r>
      <w:r>
        <w:rPr>
          <w:sz w:val="24"/>
        </w:rPr>
        <w:t>global</w:t>
      </w:r>
      <w:r>
        <w:rPr>
          <w:spacing w:val="-1"/>
          <w:sz w:val="24"/>
        </w:rPr>
        <w:t xml:space="preserve"> </w:t>
      </w:r>
      <w:r>
        <w:rPr>
          <w:spacing w:val="-10"/>
          <w:sz w:val="24"/>
        </w:rPr>
        <w:t>;</w:t>
      </w:r>
    </w:p>
    <w:p w14:paraId="4BF103EC" w14:textId="77777777" w:rsidR="0012029C" w:rsidRDefault="00C35409">
      <w:pPr>
        <w:pStyle w:val="ListParagraph"/>
        <w:numPr>
          <w:ilvl w:val="0"/>
          <w:numId w:val="15"/>
        </w:numPr>
        <w:tabs>
          <w:tab w:val="left" w:pos="1293"/>
        </w:tabs>
        <w:spacing w:line="293" w:lineRule="exact"/>
        <w:rPr>
          <w:sz w:val="24"/>
        </w:rPr>
      </w:pPr>
      <w:r>
        <w:rPr>
          <w:sz w:val="24"/>
        </w:rPr>
        <w:t>Le modèle</w:t>
      </w:r>
      <w:r>
        <w:rPr>
          <w:spacing w:val="-1"/>
          <w:sz w:val="24"/>
        </w:rPr>
        <w:t xml:space="preserve"> </w:t>
      </w:r>
      <w:r>
        <w:rPr>
          <w:sz w:val="24"/>
        </w:rPr>
        <w:t>de</w:t>
      </w:r>
      <w:r>
        <w:rPr>
          <w:spacing w:val="-2"/>
          <w:sz w:val="24"/>
        </w:rPr>
        <w:t xml:space="preserve"> </w:t>
      </w:r>
      <w:r>
        <w:rPr>
          <w:sz w:val="24"/>
        </w:rPr>
        <w:t>déclaration</w:t>
      </w:r>
      <w:r>
        <w:rPr>
          <w:spacing w:val="-1"/>
          <w:sz w:val="24"/>
        </w:rPr>
        <w:t xml:space="preserve"> </w:t>
      </w:r>
      <w:r>
        <w:rPr>
          <w:sz w:val="24"/>
        </w:rPr>
        <w:t>sur</w:t>
      </w:r>
      <w:r>
        <w:rPr>
          <w:spacing w:val="-1"/>
          <w:sz w:val="24"/>
        </w:rPr>
        <w:t xml:space="preserve"> </w:t>
      </w:r>
      <w:r>
        <w:rPr>
          <w:sz w:val="24"/>
        </w:rPr>
        <w:t>l’honneur</w:t>
      </w:r>
      <w:r>
        <w:rPr>
          <w:spacing w:val="-1"/>
          <w:sz w:val="24"/>
        </w:rPr>
        <w:t xml:space="preserve"> </w:t>
      </w:r>
      <w:r>
        <w:rPr>
          <w:spacing w:val="-10"/>
          <w:sz w:val="24"/>
        </w:rPr>
        <w:t>;</w:t>
      </w:r>
    </w:p>
    <w:p w14:paraId="78305E62" w14:textId="77777777" w:rsidR="0012029C" w:rsidRDefault="00C35409">
      <w:pPr>
        <w:pStyle w:val="ListParagraph"/>
        <w:numPr>
          <w:ilvl w:val="0"/>
          <w:numId w:val="15"/>
        </w:numPr>
        <w:tabs>
          <w:tab w:val="left" w:pos="1293"/>
        </w:tabs>
        <w:spacing w:line="293" w:lineRule="exact"/>
        <w:rPr>
          <w:sz w:val="24"/>
        </w:rPr>
      </w:pPr>
      <w:r>
        <w:rPr>
          <w:sz w:val="24"/>
        </w:rPr>
        <w:t>Copie</w:t>
      </w:r>
      <w:r>
        <w:rPr>
          <w:spacing w:val="-3"/>
          <w:sz w:val="24"/>
        </w:rPr>
        <w:t xml:space="preserve"> </w:t>
      </w:r>
      <w:r>
        <w:rPr>
          <w:sz w:val="24"/>
        </w:rPr>
        <w:t>de</w:t>
      </w:r>
      <w:r>
        <w:rPr>
          <w:spacing w:val="-4"/>
          <w:sz w:val="24"/>
        </w:rPr>
        <w:t xml:space="preserve"> </w:t>
      </w:r>
      <w:r>
        <w:rPr>
          <w:sz w:val="24"/>
        </w:rPr>
        <w:t>l’avis</w:t>
      </w:r>
      <w:r>
        <w:rPr>
          <w:spacing w:val="-3"/>
          <w:sz w:val="24"/>
        </w:rPr>
        <w:t xml:space="preserve"> </w:t>
      </w:r>
      <w:r>
        <w:rPr>
          <w:sz w:val="24"/>
        </w:rPr>
        <w:t>d’appel d’offres</w:t>
      </w:r>
      <w:r>
        <w:rPr>
          <w:spacing w:val="2"/>
          <w:sz w:val="24"/>
        </w:rPr>
        <w:t xml:space="preserve"> </w:t>
      </w:r>
      <w:r>
        <w:rPr>
          <w:spacing w:val="-10"/>
          <w:sz w:val="24"/>
        </w:rPr>
        <w:t>;</w:t>
      </w:r>
    </w:p>
    <w:p w14:paraId="72A1CAC9" w14:textId="77777777" w:rsidR="0012029C" w:rsidRDefault="00C35409">
      <w:pPr>
        <w:pStyle w:val="ListParagraph"/>
        <w:numPr>
          <w:ilvl w:val="0"/>
          <w:numId w:val="15"/>
        </w:numPr>
        <w:tabs>
          <w:tab w:val="left" w:pos="1293"/>
        </w:tabs>
        <w:spacing w:before="1"/>
        <w:rPr>
          <w:sz w:val="24"/>
        </w:rPr>
      </w:pPr>
      <w:r>
        <w:rPr>
          <w:sz w:val="24"/>
        </w:rPr>
        <w:t>Le présent</w:t>
      </w:r>
      <w:r>
        <w:rPr>
          <w:spacing w:val="-1"/>
          <w:sz w:val="24"/>
        </w:rPr>
        <w:t xml:space="preserve"> </w:t>
      </w:r>
      <w:r>
        <w:rPr>
          <w:sz w:val="24"/>
        </w:rPr>
        <w:t>règlement</w:t>
      </w:r>
      <w:r>
        <w:rPr>
          <w:spacing w:val="2"/>
          <w:sz w:val="24"/>
        </w:rPr>
        <w:t xml:space="preserve"> </w:t>
      </w:r>
      <w:r>
        <w:rPr>
          <w:sz w:val="24"/>
        </w:rPr>
        <w:t>de</w:t>
      </w:r>
      <w:r>
        <w:rPr>
          <w:spacing w:val="-2"/>
          <w:sz w:val="24"/>
        </w:rPr>
        <w:t xml:space="preserve"> </w:t>
      </w:r>
      <w:r>
        <w:rPr>
          <w:sz w:val="24"/>
        </w:rPr>
        <w:t>la</w:t>
      </w:r>
      <w:r>
        <w:rPr>
          <w:spacing w:val="-3"/>
          <w:sz w:val="24"/>
        </w:rPr>
        <w:t xml:space="preserve"> </w:t>
      </w:r>
      <w:r>
        <w:rPr>
          <w:sz w:val="24"/>
        </w:rPr>
        <w:t>consultation</w:t>
      </w:r>
      <w:r>
        <w:rPr>
          <w:spacing w:val="-2"/>
          <w:sz w:val="24"/>
        </w:rPr>
        <w:t xml:space="preserve"> </w:t>
      </w:r>
      <w:r>
        <w:rPr>
          <w:spacing w:val="-10"/>
          <w:sz w:val="24"/>
        </w:rPr>
        <w:t>;</w:t>
      </w:r>
    </w:p>
    <w:p w14:paraId="43ED8485" w14:textId="77777777" w:rsidR="0012029C" w:rsidRDefault="0012029C">
      <w:pPr>
        <w:pStyle w:val="BodyText"/>
        <w:spacing w:before="164"/>
        <w:ind w:left="0"/>
      </w:pPr>
    </w:p>
    <w:p w14:paraId="0A01B3C4" w14:textId="77777777" w:rsidR="0012029C" w:rsidRDefault="00C35409">
      <w:pPr>
        <w:pStyle w:val="Heading1"/>
        <w:spacing w:before="1"/>
      </w:pPr>
      <w:bookmarkStart w:id="5" w:name="ARTICLE_5_:_MODIFICATION_DU_CONTENU_DU_D"/>
      <w:bookmarkEnd w:id="5"/>
      <w:r>
        <w:t>ARTICLE</w:t>
      </w:r>
      <w:r>
        <w:rPr>
          <w:spacing w:val="-3"/>
        </w:rPr>
        <w:t xml:space="preserve"> </w:t>
      </w:r>
      <w:r>
        <w:t>5</w:t>
      </w:r>
      <w:r>
        <w:rPr>
          <w:spacing w:val="-1"/>
        </w:rPr>
        <w:t xml:space="preserve"> </w:t>
      </w:r>
      <w:r>
        <w:t>:</w:t>
      </w:r>
      <w:r>
        <w:rPr>
          <w:spacing w:val="-1"/>
        </w:rPr>
        <w:t xml:space="preserve"> </w:t>
      </w:r>
      <w:r>
        <w:t>MODIFICATION</w:t>
      </w:r>
      <w:r>
        <w:rPr>
          <w:spacing w:val="-1"/>
        </w:rPr>
        <w:t xml:space="preserve"> </w:t>
      </w:r>
      <w:r>
        <w:t>DU</w:t>
      </w:r>
      <w:r>
        <w:rPr>
          <w:spacing w:val="-1"/>
        </w:rPr>
        <w:t xml:space="preserve"> </w:t>
      </w:r>
      <w:r>
        <w:t>CONTENU</w:t>
      </w:r>
      <w:r>
        <w:rPr>
          <w:spacing w:val="-2"/>
        </w:rPr>
        <w:t xml:space="preserve"> </w:t>
      </w:r>
      <w:r>
        <w:t>DU</w:t>
      </w:r>
      <w:r>
        <w:rPr>
          <w:spacing w:val="-2"/>
        </w:rPr>
        <w:t xml:space="preserve"> </w:t>
      </w:r>
      <w:r>
        <w:t>DOSSIER</w:t>
      </w:r>
      <w:r>
        <w:rPr>
          <w:spacing w:val="-1"/>
        </w:rPr>
        <w:t xml:space="preserve"> </w:t>
      </w:r>
      <w:r>
        <w:t xml:space="preserve">D’APPEL </w:t>
      </w:r>
      <w:r>
        <w:rPr>
          <w:spacing w:val="-2"/>
        </w:rPr>
        <w:t>D’OFFRES</w:t>
      </w:r>
    </w:p>
    <w:p w14:paraId="7E5A2AAF" w14:textId="77777777" w:rsidR="0012029C" w:rsidRDefault="00C35409">
      <w:pPr>
        <w:pStyle w:val="BodyText"/>
        <w:spacing w:before="175"/>
        <w:ind w:right="523"/>
        <w:jc w:val="both"/>
      </w:pPr>
      <w:r>
        <w:t>Conformément</w:t>
      </w:r>
      <w:r>
        <w:rPr>
          <w:spacing w:val="-8"/>
        </w:rPr>
        <w:t xml:space="preserve"> </w:t>
      </w:r>
      <w:r>
        <w:t>aux</w:t>
      </w:r>
      <w:r>
        <w:rPr>
          <w:spacing w:val="-11"/>
        </w:rPr>
        <w:t xml:space="preserve"> </w:t>
      </w:r>
      <w:r>
        <w:t>dispositions</w:t>
      </w:r>
      <w:r>
        <w:rPr>
          <w:spacing w:val="-12"/>
        </w:rPr>
        <w:t xml:space="preserve"> </w:t>
      </w:r>
      <w:r>
        <w:t>de</w:t>
      </w:r>
      <w:r>
        <w:rPr>
          <w:spacing w:val="-9"/>
        </w:rPr>
        <w:t xml:space="preserve"> </w:t>
      </w:r>
      <w:r>
        <w:t>l’article</w:t>
      </w:r>
      <w:r>
        <w:rPr>
          <w:spacing w:val="-9"/>
        </w:rPr>
        <w:t xml:space="preserve"> </w:t>
      </w:r>
      <w:r>
        <w:t>36</w:t>
      </w:r>
      <w:r>
        <w:rPr>
          <w:spacing w:val="-11"/>
        </w:rPr>
        <w:t xml:space="preserve"> </w:t>
      </w:r>
      <w:r>
        <w:t>§</w:t>
      </w:r>
      <w:r>
        <w:rPr>
          <w:spacing w:val="-11"/>
        </w:rPr>
        <w:t xml:space="preserve"> </w:t>
      </w:r>
      <w:r>
        <w:t>5</w:t>
      </w:r>
      <w:r>
        <w:rPr>
          <w:spacing w:val="-11"/>
        </w:rPr>
        <w:t xml:space="preserve"> </w:t>
      </w:r>
      <w:r>
        <w:t>de</w:t>
      </w:r>
      <w:r>
        <w:rPr>
          <w:spacing w:val="-12"/>
        </w:rPr>
        <w:t xml:space="preserve"> </w:t>
      </w:r>
      <w:r>
        <w:t>l’arrêté</w:t>
      </w:r>
      <w:r>
        <w:rPr>
          <w:spacing w:val="-6"/>
        </w:rPr>
        <w:t xml:space="preserve"> </w:t>
      </w:r>
      <w:r>
        <w:t>n°</w:t>
      </w:r>
      <w:r>
        <w:rPr>
          <w:spacing w:val="-11"/>
        </w:rPr>
        <w:t xml:space="preserve"> </w:t>
      </w:r>
      <w:r>
        <w:t>258.13</w:t>
      </w:r>
      <w:r>
        <w:rPr>
          <w:spacing w:val="-11"/>
        </w:rPr>
        <w:t xml:space="preserve"> </w:t>
      </w:r>
      <w:r>
        <w:t>précité,</w:t>
      </w:r>
      <w:r>
        <w:rPr>
          <w:spacing w:val="-6"/>
        </w:rPr>
        <w:t xml:space="preserve"> </w:t>
      </w:r>
      <w:r>
        <w:t>des</w:t>
      </w:r>
      <w:r>
        <w:rPr>
          <w:spacing w:val="-10"/>
        </w:rPr>
        <w:t xml:space="preserve"> </w:t>
      </w:r>
      <w:r>
        <w:t>modifications</w:t>
      </w:r>
      <w:r>
        <w:rPr>
          <w:spacing w:val="-10"/>
        </w:rPr>
        <w:t xml:space="preserve"> </w:t>
      </w:r>
      <w:r>
        <w:t>peuvent être introduites dans le dossier d’appel d’offres. Ces modifications ne peuvent en aucun changer l’objet du marché.</w:t>
      </w:r>
    </w:p>
    <w:p w14:paraId="64247C86" w14:textId="77777777" w:rsidR="0012029C" w:rsidRDefault="00C35409">
      <w:pPr>
        <w:pStyle w:val="BodyText"/>
        <w:ind w:right="521"/>
        <w:jc w:val="both"/>
      </w:pPr>
      <w:r>
        <w:t>Si des modifications sont introduites dans le dossier d’appel d’offres, elles seront c</w:t>
      </w:r>
      <w:r>
        <w:t>ommuniquées à tous les concurrents ayant retiré ledit dossier suffisamment à l’avance et en tout cas avant la date d’ouverture prévue pour la réunion de la commission d’appel d’offres.</w:t>
      </w:r>
    </w:p>
    <w:p w14:paraId="66CA11BF" w14:textId="77777777" w:rsidR="0012029C" w:rsidRDefault="00C35409">
      <w:pPr>
        <w:pStyle w:val="BodyText"/>
        <w:spacing w:before="1"/>
        <w:ind w:right="523"/>
        <w:jc w:val="both"/>
      </w:pPr>
      <w:r>
        <w:t xml:space="preserve">Lorsque ces modifications nécessitent le report de la date d’ouverture </w:t>
      </w:r>
      <w:r>
        <w:t>prévue pour la réunion de la commission d’appel d’offres, ce report sera publié conformément aux dispositions de l'article 37 § 2 de l’arrêté n° 258.13 précité.</w:t>
      </w:r>
    </w:p>
    <w:p w14:paraId="7117A9E5" w14:textId="77777777" w:rsidR="0012029C" w:rsidRDefault="00C35409">
      <w:pPr>
        <w:pStyle w:val="BodyText"/>
        <w:ind w:right="519" w:firstLine="708"/>
        <w:jc w:val="both"/>
      </w:pPr>
      <w:r>
        <w:t xml:space="preserve">Ces modifications peuvent intervenir à tout moment à l'intérieur du délai initial de publicité </w:t>
      </w:r>
      <w:r>
        <w:t>de l'avis</w:t>
      </w:r>
      <w:r>
        <w:rPr>
          <w:spacing w:val="-1"/>
        </w:rPr>
        <w:t xml:space="preserve"> </w:t>
      </w:r>
      <w:r>
        <w:t>sous</w:t>
      </w:r>
      <w:r>
        <w:rPr>
          <w:spacing w:val="-4"/>
        </w:rPr>
        <w:t xml:space="preserve"> </w:t>
      </w:r>
      <w:r>
        <w:t>réserve</w:t>
      </w:r>
      <w:r>
        <w:rPr>
          <w:spacing w:val="-1"/>
        </w:rPr>
        <w:t xml:space="preserve"> </w:t>
      </w:r>
      <w:r>
        <w:t>que</w:t>
      </w:r>
      <w:r>
        <w:rPr>
          <w:spacing w:val="-3"/>
        </w:rPr>
        <w:t xml:space="preserve"> </w:t>
      </w:r>
      <w:r>
        <w:t>la</w:t>
      </w:r>
      <w:r>
        <w:rPr>
          <w:spacing w:val="-5"/>
        </w:rPr>
        <w:t xml:space="preserve"> </w:t>
      </w:r>
      <w:r>
        <w:t>séance d'ouverture</w:t>
      </w:r>
      <w:r>
        <w:rPr>
          <w:spacing w:val="-2"/>
        </w:rPr>
        <w:t xml:space="preserve"> </w:t>
      </w:r>
      <w:r>
        <w:t>des</w:t>
      </w:r>
      <w:r>
        <w:rPr>
          <w:spacing w:val="-2"/>
        </w:rPr>
        <w:t xml:space="preserve"> </w:t>
      </w:r>
      <w:r>
        <w:t>plis</w:t>
      </w:r>
      <w:r>
        <w:rPr>
          <w:spacing w:val="-2"/>
        </w:rPr>
        <w:t xml:space="preserve"> </w:t>
      </w:r>
      <w:r>
        <w:t>ne</w:t>
      </w:r>
      <w:r>
        <w:rPr>
          <w:spacing w:val="-2"/>
        </w:rPr>
        <w:t xml:space="preserve"> </w:t>
      </w:r>
      <w:r>
        <w:t>soit</w:t>
      </w:r>
      <w:r>
        <w:rPr>
          <w:spacing w:val="-4"/>
        </w:rPr>
        <w:t xml:space="preserve"> </w:t>
      </w:r>
      <w:r>
        <w:t>tenue</w:t>
      </w:r>
      <w:r>
        <w:rPr>
          <w:spacing w:val="-4"/>
        </w:rPr>
        <w:t xml:space="preserve"> </w:t>
      </w:r>
      <w:r>
        <w:t>que</w:t>
      </w:r>
      <w:r>
        <w:rPr>
          <w:spacing w:val="-3"/>
        </w:rPr>
        <w:t xml:space="preserve"> </w:t>
      </w:r>
      <w:r>
        <w:t>dans</w:t>
      </w:r>
      <w:r>
        <w:rPr>
          <w:spacing w:val="-2"/>
        </w:rPr>
        <w:t xml:space="preserve"> </w:t>
      </w:r>
      <w:r>
        <w:t>un</w:t>
      </w:r>
      <w:r>
        <w:rPr>
          <w:spacing w:val="-2"/>
        </w:rPr>
        <w:t xml:space="preserve"> </w:t>
      </w:r>
      <w:r>
        <w:t>délai</w:t>
      </w:r>
      <w:r>
        <w:rPr>
          <w:spacing w:val="-2"/>
        </w:rPr>
        <w:t xml:space="preserve"> </w:t>
      </w:r>
      <w:r>
        <w:t>minimum</w:t>
      </w:r>
      <w:r>
        <w:rPr>
          <w:spacing w:val="-7"/>
        </w:rPr>
        <w:t xml:space="preserve"> </w:t>
      </w:r>
      <w:r>
        <w:t>de</w:t>
      </w:r>
      <w:r>
        <w:rPr>
          <w:spacing w:val="-2"/>
        </w:rPr>
        <w:t xml:space="preserve"> </w:t>
      </w:r>
      <w:r>
        <w:t>dix</w:t>
      </w:r>
      <w:r>
        <w:rPr>
          <w:spacing w:val="-5"/>
        </w:rPr>
        <w:t xml:space="preserve"> </w:t>
      </w:r>
      <w:r>
        <w:t xml:space="preserve">(10) jours à compter du lendemain de la date de la dernière publication de la modification sans que la date de la nouvelle séance ne soit antérieure à </w:t>
      </w:r>
      <w:r>
        <w:t>celle prévue initialement.</w:t>
      </w:r>
    </w:p>
    <w:p w14:paraId="33DDAA68" w14:textId="77777777" w:rsidR="0012029C" w:rsidRDefault="00C35409">
      <w:pPr>
        <w:pStyle w:val="BodyText"/>
        <w:ind w:left="1281"/>
        <w:jc w:val="both"/>
      </w:pPr>
      <w:r>
        <w:t>Les</w:t>
      </w:r>
      <w:r>
        <w:rPr>
          <w:spacing w:val="1"/>
        </w:rPr>
        <w:t xml:space="preserve"> </w:t>
      </w:r>
      <w:r>
        <w:t>modifications</w:t>
      </w:r>
      <w:r>
        <w:rPr>
          <w:spacing w:val="-2"/>
        </w:rPr>
        <w:t xml:space="preserve"> </w:t>
      </w:r>
      <w:r>
        <w:t>visées</w:t>
      </w:r>
      <w:r>
        <w:rPr>
          <w:spacing w:val="-1"/>
        </w:rPr>
        <w:t xml:space="preserve"> </w:t>
      </w:r>
      <w:r>
        <w:t>ci-dessus</w:t>
      </w:r>
      <w:r>
        <w:rPr>
          <w:spacing w:val="-2"/>
        </w:rPr>
        <w:t xml:space="preserve"> </w:t>
      </w:r>
      <w:r>
        <w:t>interviennent dans</w:t>
      </w:r>
      <w:r>
        <w:rPr>
          <w:spacing w:val="-3"/>
        </w:rPr>
        <w:t xml:space="preserve"> </w:t>
      </w:r>
      <w:r>
        <w:t>les</w:t>
      </w:r>
      <w:r>
        <w:rPr>
          <w:spacing w:val="-2"/>
        </w:rPr>
        <w:t xml:space="preserve"> </w:t>
      </w:r>
      <w:r>
        <w:t>cas suivants</w:t>
      </w:r>
      <w:r>
        <w:rPr>
          <w:spacing w:val="-2"/>
        </w:rPr>
        <w:t xml:space="preserve"> </w:t>
      </w:r>
      <w:r>
        <w:rPr>
          <w:spacing w:val="-10"/>
        </w:rPr>
        <w:t>:</w:t>
      </w:r>
    </w:p>
    <w:p w14:paraId="59DF2721" w14:textId="5BB7A5A8" w:rsidR="0012029C" w:rsidRDefault="00E21FD7">
      <w:pPr>
        <w:pStyle w:val="ListParagraph"/>
        <w:numPr>
          <w:ilvl w:val="0"/>
          <w:numId w:val="14"/>
        </w:numPr>
        <w:tabs>
          <w:tab w:val="left" w:pos="1421"/>
        </w:tabs>
        <w:ind w:right="526" w:firstLine="708"/>
        <w:jc w:val="both"/>
        <w:rPr>
          <w:sz w:val="24"/>
        </w:rPr>
      </w:pPr>
      <w:r>
        <w:rPr>
          <w:sz w:val="24"/>
        </w:rPr>
        <w:t>Lorsque</w:t>
      </w:r>
      <w:r>
        <w:rPr>
          <w:spacing w:val="-1"/>
          <w:sz w:val="24"/>
        </w:rPr>
        <w:t xml:space="preserve"> </w:t>
      </w:r>
      <w:r>
        <w:rPr>
          <w:sz w:val="24"/>
        </w:rPr>
        <w:t>le</w:t>
      </w:r>
      <w:r>
        <w:rPr>
          <w:spacing w:val="-3"/>
          <w:sz w:val="24"/>
        </w:rPr>
        <w:t xml:space="preserve"> </w:t>
      </w:r>
      <w:r>
        <w:rPr>
          <w:sz w:val="24"/>
        </w:rPr>
        <w:t>maître</w:t>
      </w:r>
      <w:r>
        <w:rPr>
          <w:spacing w:val="-4"/>
          <w:sz w:val="24"/>
        </w:rPr>
        <w:t xml:space="preserve"> </w:t>
      </w:r>
      <w:r>
        <w:rPr>
          <w:sz w:val="24"/>
        </w:rPr>
        <w:t>d'ouvrage décide d'introduire des</w:t>
      </w:r>
      <w:r>
        <w:rPr>
          <w:spacing w:val="-2"/>
          <w:sz w:val="24"/>
        </w:rPr>
        <w:t xml:space="preserve"> </w:t>
      </w:r>
      <w:r>
        <w:rPr>
          <w:sz w:val="24"/>
        </w:rPr>
        <w:t>modifications</w:t>
      </w:r>
      <w:r>
        <w:rPr>
          <w:spacing w:val="-2"/>
          <w:sz w:val="24"/>
        </w:rPr>
        <w:t xml:space="preserve"> </w:t>
      </w:r>
      <w:r>
        <w:rPr>
          <w:sz w:val="24"/>
        </w:rPr>
        <w:t>dans</w:t>
      </w:r>
      <w:r>
        <w:rPr>
          <w:spacing w:val="-2"/>
          <w:sz w:val="24"/>
        </w:rPr>
        <w:t xml:space="preserve"> </w:t>
      </w:r>
      <w:r>
        <w:rPr>
          <w:sz w:val="24"/>
        </w:rPr>
        <w:t>le</w:t>
      </w:r>
      <w:r>
        <w:rPr>
          <w:spacing w:val="-3"/>
          <w:sz w:val="24"/>
        </w:rPr>
        <w:t xml:space="preserve"> </w:t>
      </w:r>
      <w:r>
        <w:rPr>
          <w:sz w:val="24"/>
        </w:rPr>
        <w:t>dossier</w:t>
      </w:r>
      <w:r>
        <w:rPr>
          <w:spacing w:val="-1"/>
          <w:sz w:val="24"/>
        </w:rPr>
        <w:t xml:space="preserve"> </w:t>
      </w:r>
      <w:r>
        <w:rPr>
          <w:sz w:val="24"/>
        </w:rPr>
        <w:t>d'appel d'offres qui nécessitent un délai supplémentaire pour la préparation des offres ;</w:t>
      </w:r>
    </w:p>
    <w:p w14:paraId="60ED048A" w14:textId="318C8330" w:rsidR="0012029C" w:rsidRDefault="00E21FD7">
      <w:pPr>
        <w:pStyle w:val="ListParagraph"/>
        <w:numPr>
          <w:ilvl w:val="0"/>
          <w:numId w:val="14"/>
        </w:numPr>
        <w:tabs>
          <w:tab w:val="left" w:pos="1419"/>
        </w:tabs>
        <w:ind w:left="1419" w:hanging="138"/>
        <w:jc w:val="both"/>
        <w:rPr>
          <w:sz w:val="24"/>
        </w:rPr>
      </w:pPr>
      <w:r>
        <w:rPr>
          <w:sz w:val="24"/>
        </w:rPr>
        <w:t>Lorsqu’il</w:t>
      </w:r>
      <w:r>
        <w:rPr>
          <w:spacing w:val="-3"/>
          <w:sz w:val="24"/>
        </w:rPr>
        <w:t xml:space="preserve"> </w:t>
      </w:r>
      <w:r>
        <w:rPr>
          <w:sz w:val="24"/>
        </w:rPr>
        <w:t>s'agit</w:t>
      </w:r>
      <w:r>
        <w:rPr>
          <w:spacing w:val="2"/>
          <w:sz w:val="24"/>
        </w:rPr>
        <w:t xml:space="preserve"> </w:t>
      </w:r>
      <w:r>
        <w:rPr>
          <w:sz w:val="24"/>
        </w:rPr>
        <w:t>de</w:t>
      </w:r>
      <w:r>
        <w:rPr>
          <w:spacing w:val="-4"/>
          <w:sz w:val="24"/>
        </w:rPr>
        <w:t xml:space="preserve"> </w:t>
      </w:r>
      <w:r>
        <w:rPr>
          <w:sz w:val="24"/>
        </w:rPr>
        <w:t>redresser des</w:t>
      </w:r>
      <w:r>
        <w:rPr>
          <w:spacing w:val="-2"/>
          <w:sz w:val="24"/>
        </w:rPr>
        <w:t xml:space="preserve"> </w:t>
      </w:r>
      <w:r>
        <w:rPr>
          <w:sz w:val="24"/>
        </w:rPr>
        <w:t>erreurs</w:t>
      </w:r>
      <w:r>
        <w:rPr>
          <w:spacing w:val="1"/>
          <w:sz w:val="24"/>
        </w:rPr>
        <w:t xml:space="preserve"> </w:t>
      </w:r>
      <w:r>
        <w:rPr>
          <w:sz w:val="24"/>
        </w:rPr>
        <w:t>manifestes</w:t>
      </w:r>
      <w:r>
        <w:rPr>
          <w:spacing w:val="-1"/>
          <w:sz w:val="24"/>
        </w:rPr>
        <w:t xml:space="preserve"> </w:t>
      </w:r>
      <w:r>
        <w:rPr>
          <w:sz w:val="24"/>
        </w:rPr>
        <w:t>constatées dans</w:t>
      </w:r>
      <w:r>
        <w:rPr>
          <w:spacing w:val="-3"/>
          <w:sz w:val="24"/>
        </w:rPr>
        <w:t xml:space="preserve"> </w:t>
      </w:r>
      <w:r>
        <w:rPr>
          <w:sz w:val="24"/>
        </w:rPr>
        <w:t>l'avis</w:t>
      </w:r>
      <w:r>
        <w:rPr>
          <w:spacing w:val="-1"/>
          <w:sz w:val="24"/>
        </w:rPr>
        <w:t xml:space="preserve"> </w:t>
      </w:r>
      <w:r>
        <w:rPr>
          <w:sz w:val="24"/>
        </w:rPr>
        <w:t>publié</w:t>
      </w:r>
      <w:r>
        <w:rPr>
          <w:spacing w:val="-3"/>
          <w:sz w:val="24"/>
        </w:rPr>
        <w:t xml:space="preserve"> </w:t>
      </w:r>
      <w:r>
        <w:rPr>
          <w:spacing w:val="-10"/>
          <w:sz w:val="24"/>
        </w:rPr>
        <w:t>;</w:t>
      </w:r>
    </w:p>
    <w:p w14:paraId="7FD3FD04" w14:textId="47FD9E27" w:rsidR="0012029C" w:rsidRDefault="00E21FD7">
      <w:pPr>
        <w:pStyle w:val="ListParagraph"/>
        <w:numPr>
          <w:ilvl w:val="0"/>
          <w:numId w:val="14"/>
        </w:numPr>
        <w:tabs>
          <w:tab w:val="left" w:pos="1419"/>
        </w:tabs>
        <w:ind w:right="518" w:firstLine="708"/>
        <w:jc w:val="both"/>
        <w:rPr>
          <w:sz w:val="24"/>
        </w:rPr>
      </w:pPr>
      <w:r>
        <w:rPr>
          <w:sz w:val="24"/>
        </w:rPr>
        <w:t>Lorsque,</w:t>
      </w:r>
      <w:r>
        <w:rPr>
          <w:spacing w:val="-4"/>
          <w:sz w:val="24"/>
        </w:rPr>
        <w:t xml:space="preserve"> </w:t>
      </w:r>
      <w:r>
        <w:rPr>
          <w:sz w:val="24"/>
        </w:rPr>
        <w:t>après</w:t>
      </w:r>
      <w:r>
        <w:rPr>
          <w:spacing w:val="-2"/>
          <w:sz w:val="24"/>
        </w:rPr>
        <w:t xml:space="preserve"> </w:t>
      </w:r>
      <w:r>
        <w:rPr>
          <w:sz w:val="24"/>
        </w:rPr>
        <w:t>publication</w:t>
      </w:r>
      <w:r>
        <w:rPr>
          <w:spacing w:val="-4"/>
          <w:sz w:val="24"/>
        </w:rPr>
        <w:t xml:space="preserve"> </w:t>
      </w:r>
      <w:r>
        <w:rPr>
          <w:sz w:val="24"/>
        </w:rPr>
        <w:t>de</w:t>
      </w:r>
      <w:r>
        <w:rPr>
          <w:spacing w:val="-5"/>
          <w:sz w:val="24"/>
        </w:rPr>
        <w:t xml:space="preserve"> </w:t>
      </w:r>
      <w:r>
        <w:rPr>
          <w:sz w:val="24"/>
        </w:rPr>
        <w:t>l'avis,</w:t>
      </w:r>
      <w:r>
        <w:rPr>
          <w:spacing w:val="-2"/>
          <w:sz w:val="24"/>
        </w:rPr>
        <w:t xml:space="preserve"> </w:t>
      </w:r>
      <w:r>
        <w:rPr>
          <w:sz w:val="24"/>
        </w:rPr>
        <w:t>le</w:t>
      </w:r>
      <w:r>
        <w:rPr>
          <w:spacing w:val="-4"/>
          <w:sz w:val="24"/>
        </w:rPr>
        <w:t xml:space="preserve"> </w:t>
      </w:r>
      <w:r>
        <w:rPr>
          <w:sz w:val="24"/>
        </w:rPr>
        <w:t>maître</w:t>
      </w:r>
      <w:r>
        <w:rPr>
          <w:spacing w:val="-6"/>
          <w:sz w:val="24"/>
        </w:rPr>
        <w:t xml:space="preserve"> </w:t>
      </w:r>
      <w:r>
        <w:rPr>
          <w:sz w:val="24"/>
        </w:rPr>
        <w:t>d'ouvrage constate</w:t>
      </w:r>
      <w:r>
        <w:rPr>
          <w:spacing w:val="-4"/>
          <w:sz w:val="24"/>
        </w:rPr>
        <w:t xml:space="preserve"> </w:t>
      </w:r>
      <w:r>
        <w:rPr>
          <w:sz w:val="24"/>
        </w:rPr>
        <w:t>que</w:t>
      </w:r>
      <w:r>
        <w:rPr>
          <w:spacing w:val="-6"/>
          <w:sz w:val="24"/>
        </w:rPr>
        <w:t xml:space="preserve"> </w:t>
      </w:r>
      <w:r>
        <w:rPr>
          <w:sz w:val="24"/>
        </w:rPr>
        <w:t>le</w:t>
      </w:r>
      <w:r>
        <w:rPr>
          <w:spacing w:val="-4"/>
          <w:sz w:val="24"/>
        </w:rPr>
        <w:t xml:space="preserve"> </w:t>
      </w:r>
      <w:r>
        <w:rPr>
          <w:sz w:val="24"/>
        </w:rPr>
        <w:t>délai</w:t>
      </w:r>
      <w:r>
        <w:rPr>
          <w:spacing w:val="-4"/>
          <w:sz w:val="24"/>
        </w:rPr>
        <w:t xml:space="preserve"> </w:t>
      </w:r>
      <w:r>
        <w:rPr>
          <w:sz w:val="24"/>
        </w:rPr>
        <w:t>qui</w:t>
      </w:r>
      <w:r>
        <w:rPr>
          <w:spacing w:val="-4"/>
          <w:sz w:val="24"/>
        </w:rPr>
        <w:t xml:space="preserve"> </w:t>
      </w:r>
      <w:r>
        <w:rPr>
          <w:sz w:val="24"/>
        </w:rPr>
        <w:t>doit</w:t>
      </w:r>
      <w:r>
        <w:rPr>
          <w:spacing w:val="-6"/>
          <w:sz w:val="24"/>
        </w:rPr>
        <w:t xml:space="preserve"> </w:t>
      </w:r>
      <w:r>
        <w:rPr>
          <w:sz w:val="24"/>
        </w:rPr>
        <w:t>courir entre la date de la publication et la séance d'ouverture des plis n'est pas conforme au délai réglementaire.</w:t>
      </w:r>
    </w:p>
    <w:p w14:paraId="029E8F53" w14:textId="77777777" w:rsidR="0012029C" w:rsidRDefault="0012029C">
      <w:pPr>
        <w:pStyle w:val="ListParagraph"/>
        <w:jc w:val="both"/>
        <w:rPr>
          <w:sz w:val="24"/>
        </w:rPr>
        <w:sectPr w:rsidR="0012029C">
          <w:pgSz w:w="11910" w:h="16840"/>
          <w:pgMar w:top="740" w:right="283" w:bottom="500" w:left="425" w:header="0" w:footer="202" w:gutter="0"/>
          <w:cols w:space="720"/>
        </w:sectPr>
      </w:pPr>
    </w:p>
    <w:p w14:paraId="17ED02DA" w14:textId="77777777" w:rsidR="0012029C" w:rsidRDefault="00C35409">
      <w:pPr>
        <w:pStyle w:val="Heading1"/>
        <w:spacing w:before="72"/>
      </w:pPr>
      <w:bookmarkStart w:id="6" w:name="ARTICLE_6_:_RETRAIT_DU_DOSSIER_D’APPEL_D"/>
      <w:bookmarkEnd w:id="6"/>
      <w:r>
        <w:lastRenderedPageBreak/>
        <w:t>ARTICLE</w:t>
      </w:r>
      <w:r>
        <w:rPr>
          <w:spacing w:val="-4"/>
        </w:rPr>
        <w:t xml:space="preserve"> </w:t>
      </w:r>
      <w:r>
        <w:t>6</w:t>
      </w:r>
      <w:r>
        <w:rPr>
          <w:spacing w:val="-2"/>
        </w:rPr>
        <w:t xml:space="preserve"> </w:t>
      </w:r>
      <w:r>
        <w:t>:</w:t>
      </w:r>
      <w:r>
        <w:rPr>
          <w:spacing w:val="-1"/>
        </w:rPr>
        <w:t xml:space="preserve"> </w:t>
      </w:r>
      <w:r>
        <w:t>RETRAIT</w:t>
      </w:r>
      <w:r>
        <w:rPr>
          <w:spacing w:val="-1"/>
        </w:rPr>
        <w:t xml:space="preserve"> </w:t>
      </w:r>
      <w:r>
        <w:t>DU</w:t>
      </w:r>
      <w:r>
        <w:rPr>
          <w:spacing w:val="-1"/>
        </w:rPr>
        <w:t xml:space="preserve"> </w:t>
      </w:r>
      <w:r>
        <w:t>DOSSIER</w:t>
      </w:r>
      <w:r>
        <w:rPr>
          <w:spacing w:val="-2"/>
        </w:rPr>
        <w:t xml:space="preserve"> </w:t>
      </w:r>
      <w:r>
        <w:t xml:space="preserve">D’APPEL </w:t>
      </w:r>
      <w:r>
        <w:rPr>
          <w:spacing w:val="-2"/>
        </w:rPr>
        <w:t>D’OFFRES</w:t>
      </w:r>
    </w:p>
    <w:p w14:paraId="7A93124D" w14:textId="77777777" w:rsidR="0012029C" w:rsidRDefault="00C35409">
      <w:pPr>
        <w:pStyle w:val="BodyText"/>
        <w:spacing w:before="175"/>
        <w:ind w:right="521" w:firstLine="708"/>
        <w:jc w:val="both"/>
      </w:pPr>
      <w:r>
        <w:t>Le dossier d'appel d'offres ouvert est mis à la disposition des concurrents dans le bureau indiqué dans</w:t>
      </w:r>
      <w:r>
        <w:rPr>
          <w:spacing w:val="-12"/>
        </w:rPr>
        <w:t xml:space="preserve"> </w:t>
      </w:r>
      <w:r>
        <w:t>l'avis</w:t>
      </w:r>
      <w:r>
        <w:rPr>
          <w:spacing w:val="-11"/>
        </w:rPr>
        <w:t xml:space="preserve"> </w:t>
      </w:r>
      <w:r>
        <w:t>d'appel</w:t>
      </w:r>
      <w:r>
        <w:rPr>
          <w:spacing w:val="-12"/>
        </w:rPr>
        <w:t xml:space="preserve"> </w:t>
      </w:r>
      <w:r>
        <w:t>d'offres</w:t>
      </w:r>
      <w:r>
        <w:rPr>
          <w:spacing w:val="-12"/>
        </w:rPr>
        <w:t xml:space="preserve"> </w:t>
      </w:r>
      <w:r>
        <w:t>ouvert</w:t>
      </w:r>
      <w:r>
        <w:rPr>
          <w:spacing w:val="-12"/>
        </w:rPr>
        <w:t xml:space="preserve"> </w:t>
      </w:r>
      <w:r>
        <w:t>dès</w:t>
      </w:r>
      <w:r>
        <w:rPr>
          <w:spacing w:val="-12"/>
        </w:rPr>
        <w:t xml:space="preserve"> </w:t>
      </w:r>
      <w:r>
        <w:t>la</w:t>
      </w:r>
      <w:r>
        <w:rPr>
          <w:spacing w:val="-13"/>
        </w:rPr>
        <w:t xml:space="preserve"> </w:t>
      </w:r>
      <w:r>
        <w:t>première</w:t>
      </w:r>
      <w:r>
        <w:rPr>
          <w:spacing w:val="-14"/>
        </w:rPr>
        <w:t xml:space="preserve"> </w:t>
      </w:r>
      <w:r>
        <w:t>parution</w:t>
      </w:r>
      <w:r>
        <w:rPr>
          <w:spacing w:val="-12"/>
        </w:rPr>
        <w:t xml:space="preserve"> </w:t>
      </w:r>
      <w:r>
        <w:t>de</w:t>
      </w:r>
      <w:r>
        <w:rPr>
          <w:spacing w:val="-13"/>
        </w:rPr>
        <w:t xml:space="preserve"> </w:t>
      </w:r>
      <w:r>
        <w:t>l’avis</w:t>
      </w:r>
      <w:r>
        <w:rPr>
          <w:spacing w:val="-11"/>
        </w:rPr>
        <w:t xml:space="preserve"> </w:t>
      </w:r>
      <w:r>
        <w:t>d’appel</w:t>
      </w:r>
      <w:r>
        <w:rPr>
          <w:spacing w:val="-12"/>
        </w:rPr>
        <w:t xml:space="preserve"> </w:t>
      </w:r>
      <w:r>
        <w:t>d’offres</w:t>
      </w:r>
      <w:r>
        <w:rPr>
          <w:spacing w:val="-12"/>
        </w:rPr>
        <w:t xml:space="preserve"> </w:t>
      </w:r>
      <w:r>
        <w:t>dans</w:t>
      </w:r>
      <w:r>
        <w:rPr>
          <w:spacing w:val="-12"/>
        </w:rPr>
        <w:t xml:space="preserve"> </w:t>
      </w:r>
      <w:r>
        <w:t>l’un</w:t>
      </w:r>
      <w:r>
        <w:rPr>
          <w:spacing w:val="-12"/>
        </w:rPr>
        <w:t xml:space="preserve"> </w:t>
      </w:r>
      <w:r>
        <w:t>des</w:t>
      </w:r>
      <w:r>
        <w:rPr>
          <w:spacing w:val="-12"/>
        </w:rPr>
        <w:t xml:space="preserve"> </w:t>
      </w:r>
      <w:r>
        <w:t>supports de</w:t>
      </w:r>
      <w:r>
        <w:rPr>
          <w:spacing w:val="-15"/>
        </w:rPr>
        <w:t xml:space="preserve"> </w:t>
      </w:r>
      <w:r>
        <w:t>publication</w:t>
      </w:r>
      <w:r>
        <w:rPr>
          <w:spacing w:val="-15"/>
        </w:rPr>
        <w:t xml:space="preserve"> </w:t>
      </w:r>
      <w:r>
        <w:t>prévus</w:t>
      </w:r>
      <w:r>
        <w:rPr>
          <w:spacing w:val="-15"/>
        </w:rPr>
        <w:t xml:space="preserve"> </w:t>
      </w:r>
      <w:r>
        <w:t>à</w:t>
      </w:r>
      <w:r>
        <w:rPr>
          <w:spacing w:val="-15"/>
        </w:rPr>
        <w:t xml:space="preserve"> </w:t>
      </w:r>
      <w:r>
        <w:t>l’article</w:t>
      </w:r>
      <w:r>
        <w:rPr>
          <w:spacing w:val="-15"/>
        </w:rPr>
        <w:t xml:space="preserve"> </w:t>
      </w:r>
      <w:r>
        <w:t>36</w:t>
      </w:r>
      <w:r>
        <w:rPr>
          <w:spacing w:val="-15"/>
        </w:rPr>
        <w:t xml:space="preserve"> </w:t>
      </w:r>
      <w:r>
        <w:t>de</w:t>
      </w:r>
      <w:r>
        <w:rPr>
          <w:spacing w:val="-15"/>
        </w:rPr>
        <w:t xml:space="preserve"> </w:t>
      </w:r>
      <w:r>
        <w:t>l'arrête</w:t>
      </w:r>
      <w:r>
        <w:rPr>
          <w:spacing w:val="-15"/>
        </w:rPr>
        <w:t xml:space="preserve"> </w:t>
      </w:r>
      <w:r>
        <w:t>du</w:t>
      </w:r>
      <w:r>
        <w:rPr>
          <w:spacing w:val="-15"/>
        </w:rPr>
        <w:t xml:space="preserve"> </w:t>
      </w:r>
      <w:r>
        <w:t>Ministère</w:t>
      </w:r>
      <w:r>
        <w:rPr>
          <w:spacing w:val="-15"/>
        </w:rPr>
        <w:t xml:space="preserve"> </w:t>
      </w:r>
      <w:r>
        <w:t>des</w:t>
      </w:r>
      <w:r>
        <w:rPr>
          <w:spacing w:val="-15"/>
        </w:rPr>
        <w:t xml:space="preserve"> </w:t>
      </w:r>
      <w:r>
        <w:t>Habous</w:t>
      </w:r>
      <w:r>
        <w:rPr>
          <w:spacing w:val="-15"/>
        </w:rPr>
        <w:t xml:space="preserve"> </w:t>
      </w:r>
      <w:r>
        <w:t>et</w:t>
      </w:r>
      <w:r>
        <w:rPr>
          <w:spacing w:val="-15"/>
        </w:rPr>
        <w:t xml:space="preserve"> </w:t>
      </w:r>
      <w:r>
        <w:t>des</w:t>
      </w:r>
      <w:r>
        <w:rPr>
          <w:spacing w:val="-15"/>
        </w:rPr>
        <w:t xml:space="preserve"> </w:t>
      </w:r>
      <w:r>
        <w:t>Affaires</w:t>
      </w:r>
      <w:r>
        <w:rPr>
          <w:spacing w:val="-15"/>
        </w:rPr>
        <w:t xml:space="preserve"> </w:t>
      </w:r>
      <w:r>
        <w:t>Islamiques</w:t>
      </w:r>
      <w:r>
        <w:rPr>
          <w:spacing w:val="-15"/>
        </w:rPr>
        <w:t xml:space="preserve"> </w:t>
      </w:r>
      <w:r>
        <w:t>n°</w:t>
      </w:r>
      <w:r>
        <w:rPr>
          <w:spacing w:val="-15"/>
        </w:rPr>
        <w:t xml:space="preserve"> </w:t>
      </w:r>
      <w:r>
        <w:t xml:space="preserve">258.13 du 6 Dou </w:t>
      </w:r>
      <w:proofErr w:type="spellStart"/>
      <w:r>
        <w:t>Lkiada</w:t>
      </w:r>
      <w:proofErr w:type="spellEnd"/>
      <w:r>
        <w:t xml:space="preserve"> 1434 (13 septembre 2013) et jusqu’à la date limite de remise des offres.</w:t>
      </w:r>
    </w:p>
    <w:p w14:paraId="77321226" w14:textId="77777777" w:rsidR="0012029C" w:rsidRDefault="00C35409">
      <w:pPr>
        <w:pStyle w:val="BodyText"/>
        <w:ind w:left="1281"/>
        <w:jc w:val="both"/>
      </w:pPr>
      <w:r>
        <w:t>Le</w:t>
      </w:r>
      <w:r>
        <w:rPr>
          <w:spacing w:val="-2"/>
        </w:rPr>
        <w:t xml:space="preserve"> </w:t>
      </w:r>
      <w:r>
        <w:t>dossier</w:t>
      </w:r>
      <w:r>
        <w:rPr>
          <w:spacing w:val="-2"/>
        </w:rPr>
        <w:t xml:space="preserve"> </w:t>
      </w:r>
      <w:r>
        <w:t>d’appel</w:t>
      </w:r>
      <w:r>
        <w:rPr>
          <w:spacing w:val="-1"/>
        </w:rPr>
        <w:t xml:space="preserve"> </w:t>
      </w:r>
      <w:r>
        <w:t>d’offres</w:t>
      </w:r>
      <w:r>
        <w:rPr>
          <w:spacing w:val="-1"/>
        </w:rPr>
        <w:t xml:space="preserve"> </w:t>
      </w:r>
      <w:r>
        <w:t>est</w:t>
      </w:r>
      <w:r>
        <w:rPr>
          <w:spacing w:val="-3"/>
        </w:rPr>
        <w:t xml:space="preserve"> </w:t>
      </w:r>
      <w:r>
        <w:t>remis</w:t>
      </w:r>
      <w:r>
        <w:rPr>
          <w:spacing w:val="-4"/>
        </w:rPr>
        <w:t xml:space="preserve"> </w:t>
      </w:r>
      <w:r>
        <w:t>gratuitement</w:t>
      </w:r>
      <w:r>
        <w:rPr>
          <w:spacing w:val="2"/>
        </w:rPr>
        <w:t xml:space="preserve"> </w:t>
      </w:r>
      <w:r>
        <w:t xml:space="preserve">aux </w:t>
      </w:r>
      <w:r>
        <w:rPr>
          <w:spacing w:val="-2"/>
        </w:rPr>
        <w:t>concurrents.</w:t>
      </w:r>
    </w:p>
    <w:p w14:paraId="56EF3783" w14:textId="77777777" w:rsidR="0012029C" w:rsidRDefault="0012029C">
      <w:pPr>
        <w:pStyle w:val="BodyText"/>
        <w:spacing w:before="166"/>
        <w:ind w:left="0"/>
      </w:pPr>
    </w:p>
    <w:p w14:paraId="3231723C" w14:textId="77777777" w:rsidR="0012029C" w:rsidRDefault="00C35409">
      <w:pPr>
        <w:pStyle w:val="Heading1"/>
      </w:pPr>
      <w:bookmarkStart w:id="7" w:name="ARTICLE_7_:_INFORMATION_DES_CONCURRENTS"/>
      <w:bookmarkEnd w:id="7"/>
      <w:r>
        <w:t>ARTICLE</w:t>
      </w:r>
      <w:r>
        <w:rPr>
          <w:spacing w:val="-3"/>
        </w:rPr>
        <w:t xml:space="preserve"> </w:t>
      </w:r>
      <w:r>
        <w:t>7</w:t>
      </w:r>
      <w:r>
        <w:rPr>
          <w:spacing w:val="-1"/>
        </w:rPr>
        <w:t xml:space="preserve"> </w:t>
      </w:r>
      <w:r>
        <w:t>:</w:t>
      </w:r>
      <w:r>
        <w:rPr>
          <w:spacing w:val="-1"/>
        </w:rPr>
        <w:t xml:space="preserve"> </w:t>
      </w:r>
      <w:r>
        <w:t>INFORMATION</w:t>
      </w:r>
      <w:r>
        <w:rPr>
          <w:spacing w:val="-1"/>
        </w:rPr>
        <w:t xml:space="preserve"> </w:t>
      </w:r>
      <w:r>
        <w:t xml:space="preserve">DES </w:t>
      </w:r>
      <w:r>
        <w:rPr>
          <w:spacing w:val="-2"/>
        </w:rPr>
        <w:t>CONCURRENTS</w:t>
      </w:r>
    </w:p>
    <w:p w14:paraId="2DF832E0" w14:textId="77777777" w:rsidR="0012029C" w:rsidRDefault="00C35409">
      <w:pPr>
        <w:pStyle w:val="BodyText"/>
        <w:spacing w:before="175"/>
        <w:ind w:right="520" w:firstLine="708"/>
        <w:jc w:val="both"/>
      </w:pPr>
      <w:r>
        <w:t>Conformément aux dispositions de l’article 38 de l’arrêté n° 258.13 préci</w:t>
      </w:r>
      <w:r>
        <w:t>té, tout concurrent peut demander</w:t>
      </w:r>
      <w:r>
        <w:rPr>
          <w:spacing w:val="-6"/>
        </w:rPr>
        <w:t xml:space="preserve"> </w:t>
      </w:r>
      <w:r>
        <w:t>au</w:t>
      </w:r>
      <w:r>
        <w:rPr>
          <w:spacing w:val="-6"/>
        </w:rPr>
        <w:t xml:space="preserve"> </w:t>
      </w:r>
      <w:r>
        <w:t>maître</w:t>
      </w:r>
      <w:r>
        <w:rPr>
          <w:spacing w:val="-6"/>
        </w:rPr>
        <w:t xml:space="preserve"> </w:t>
      </w:r>
      <w:r>
        <w:t>d’ouvrage,</w:t>
      </w:r>
      <w:r>
        <w:rPr>
          <w:spacing w:val="-6"/>
        </w:rPr>
        <w:t xml:space="preserve"> </w:t>
      </w:r>
      <w:r>
        <w:t>par</w:t>
      </w:r>
      <w:r>
        <w:rPr>
          <w:spacing w:val="-6"/>
        </w:rPr>
        <w:t xml:space="preserve"> </w:t>
      </w:r>
      <w:r>
        <w:t>lettre</w:t>
      </w:r>
      <w:r>
        <w:rPr>
          <w:spacing w:val="-6"/>
        </w:rPr>
        <w:t xml:space="preserve"> </w:t>
      </w:r>
      <w:r>
        <w:t>recommandée</w:t>
      </w:r>
      <w:r>
        <w:rPr>
          <w:spacing w:val="-6"/>
        </w:rPr>
        <w:t xml:space="preserve"> </w:t>
      </w:r>
      <w:r>
        <w:t>avec</w:t>
      </w:r>
      <w:r>
        <w:rPr>
          <w:spacing w:val="-6"/>
        </w:rPr>
        <w:t xml:space="preserve"> </w:t>
      </w:r>
      <w:r>
        <w:t>accusé</w:t>
      </w:r>
      <w:r>
        <w:rPr>
          <w:spacing w:val="-6"/>
        </w:rPr>
        <w:t xml:space="preserve"> </w:t>
      </w:r>
      <w:r>
        <w:t>de</w:t>
      </w:r>
      <w:r>
        <w:rPr>
          <w:spacing w:val="-4"/>
        </w:rPr>
        <w:t xml:space="preserve"> </w:t>
      </w:r>
      <w:r>
        <w:t>réception,</w:t>
      </w:r>
      <w:r>
        <w:rPr>
          <w:spacing w:val="-6"/>
        </w:rPr>
        <w:t xml:space="preserve"> </w:t>
      </w:r>
      <w:r>
        <w:t>par</w:t>
      </w:r>
      <w:r>
        <w:rPr>
          <w:spacing w:val="-6"/>
        </w:rPr>
        <w:t xml:space="preserve"> </w:t>
      </w:r>
      <w:r>
        <w:t>fax</w:t>
      </w:r>
      <w:r>
        <w:rPr>
          <w:spacing w:val="-4"/>
        </w:rPr>
        <w:t xml:space="preserve"> </w:t>
      </w:r>
      <w:r>
        <w:t>confirmé</w:t>
      </w:r>
      <w:r>
        <w:rPr>
          <w:spacing w:val="-6"/>
        </w:rPr>
        <w:t xml:space="preserve"> </w:t>
      </w:r>
      <w:r>
        <w:t>ou</w:t>
      </w:r>
      <w:r>
        <w:rPr>
          <w:spacing w:val="-6"/>
        </w:rPr>
        <w:t xml:space="preserve"> </w:t>
      </w:r>
      <w:r>
        <w:t>par voie</w:t>
      </w:r>
      <w:r>
        <w:rPr>
          <w:spacing w:val="-6"/>
        </w:rPr>
        <w:t xml:space="preserve"> </w:t>
      </w:r>
      <w:r>
        <w:t>électronique</w:t>
      </w:r>
      <w:r>
        <w:rPr>
          <w:spacing w:val="-7"/>
        </w:rPr>
        <w:t xml:space="preserve"> </w:t>
      </w:r>
      <w:r>
        <w:t>de</w:t>
      </w:r>
      <w:r>
        <w:rPr>
          <w:spacing w:val="-7"/>
        </w:rPr>
        <w:t xml:space="preserve"> </w:t>
      </w:r>
      <w:r>
        <w:t>lui</w:t>
      </w:r>
      <w:r>
        <w:rPr>
          <w:spacing w:val="-5"/>
        </w:rPr>
        <w:t xml:space="preserve"> </w:t>
      </w:r>
      <w:r>
        <w:t>fournir</w:t>
      </w:r>
      <w:r>
        <w:rPr>
          <w:spacing w:val="-6"/>
        </w:rPr>
        <w:t xml:space="preserve"> </w:t>
      </w:r>
      <w:r>
        <w:t>des</w:t>
      </w:r>
      <w:r>
        <w:rPr>
          <w:spacing w:val="-6"/>
        </w:rPr>
        <w:t xml:space="preserve"> </w:t>
      </w:r>
      <w:r>
        <w:t>éclaircissements</w:t>
      </w:r>
      <w:r>
        <w:rPr>
          <w:spacing w:val="-5"/>
        </w:rPr>
        <w:t xml:space="preserve"> </w:t>
      </w:r>
      <w:r>
        <w:t>ou</w:t>
      </w:r>
      <w:r>
        <w:rPr>
          <w:spacing w:val="-6"/>
        </w:rPr>
        <w:t xml:space="preserve"> </w:t>
      </w:r>
      <w:r>
        <w:t>renseignements</w:t>
      </w:r>
      <w:r>
        <w:rPr>
          <w:spacing w:val="-6"/>
        </w:rPr>
        <w:t xml:space="preserve"> </w:t>
      </w:r>
      <w:r>
        <w:t>concernant</w:t>
      </w:r>
      <w:r>
        <w:rPr>
          <w:spacing w:val="-5"/>
        </w:rPr>
        <w:t xml:space="preserve"> </w:t>
      </w:r>
      <w:r>
        <w:t>l’appel</w:t>
      </w:r>
      <w:r>
        <w:rPr>
          <w:spacing w:val="-5"/>
        </w:rPr>
        <w:t xml:space="preserve"> </w:t>
      </w:r>
      <w:r>
        <w:t>d’offres</w:t>
      </w:r>
      <w:r>
        <w:rPr>
          <w:spacing w:val="-6"/>
        </w:rPr>
        <w:t xml:space="preserve"> </w:t>
      </w:r>
      <w:r>
        <w:t>ou</w:t>
      </w:r>
      <w:r>
        <w:rPr>
          <w:spacing w:val="-6"/>
        </w:rPr>
        <w:t xml:space="preserve"> </w:t>
      </w:r>
      <w:r>
        <w:t xml:space="preserve">les documents y </w:t>
      </w:r>
      <w:r>
        <w:t>afférents. Cette demande n’est recevable que si elle parvient au maître d’ouvrage au moins sept (7) jours avant la date prévue pour la séance d’ouverture des plis.</w:t>
      </w:r>
    </w:p>
    <w:p w14:paraId="25C4955E" w14:textId="14CB3BDA" w:rsidR="0012029C" w:rsidRDefault="00370E3A">
      <w:pPr>
        <w:pStyle w:val="BodyText"/>
        <w:ind w:right="519" w:firstLine="708"/>
        <w:jc w:val="both"/>
      </w:pPr>
      <w:r>
        <w:t>Tout éclaircissement ou renseignement fourni par le maître d’ouvrage à un concurrent sera communiqué aux autres concurrents le même jour et au moins trois (3) jours avant la date prévue pour la séance d’ouverture des plis et ce par lettre recommandée avec accusé de réception, par fax confirmé ou par voie électronique. Il est également communiqué aux membres de la commission d’appels d’offres.</w:t>
      </w:r>
    </w:p>
    <w:p w14:paraId="01A2F066" w14:textId="77777777" w:rsidR="0012029C" w:rsidRDefault="0012029C">
      <w:pPr>
        <w:pStyle w:val="BodyText"/>
        <w:ind w:left="0"/>
      </w:pPr>
    </w:p>
    <w:p w14:paraId="62ED23D6" w14:textId="77777777" w:rsidR="0012029C" w:rsidRDefault="0012029C">
      <w:pPr>
        <w:pStyle w:val="BodyText"/>
        <w:spacing w:before="30"/>
        <w:ind w:left="0"/>
      </w:pPr>
    </w:p>
    <w:p w14:paraId="3E84BE15" w14:textId="77777777" w:rsidR="0012029C" w:rsidRDefault="00C35409">
      <w:pPr>
        <w:pStyle w:val="Heading1"/>
      </w:pPr>
      <w:bookmarkStart w:id="8" w:name="ARTICLE_8_:_VISITE_DES_LIEUX"/>
      <w:bookmarkEnd w:id="8"/>
      <w:r>
        <w:t>ARTICLE 8</w:t>
      </w:r>
      <w:r>
        <w:rPr>
          <w:spacing w:val="-1"/>
        </w:rPr>
        <w:t xml:space="preserve"> </w:t>
      </w:r>
      <w:r>
        <w:t>: VISITE</w:t>
      </w:r>
      <w:r>
        <w:rPr>
          <w:spacing w:val="-3"/>
        </w:rPr>
        <w:t xml:space="preserve"> </w:t>
      </w:r>
      <w:r>
        <w:t xml:space="preserve">DES </w:t>
      </w:r>
      <w:r>
        <w:rPr>
          <w:spacing w:val="-2"/>
        </w:rPr>
        <w:t>LIEUX</w:t>
      </w:r>
    </w:p>
    <w:p w14:paraId="057CFBCE" w14:textId="77777777" w:rsidR="0012029C" w:rsidRDefault="00C35409">
      <w:pPr>
        <w:pStyle w:val="BodyText"/>
        <w:spacing w:before="175"/>
      </w:pPr>
      <w:r>
        <w:t>Aucune</w:t>
      </w:r>
      <w:r>
        <w:rPr>
          <w:spacing w:val="-4"/>
        </w:rPr>
        <w:t xml:space="preserve"> </w:t>
      </w:r>
      <w:r>
        <w:t>visite</w:t>
      </w:r>
      <w:r>
        <w:rPr>
          <w:spacing w:val="-1"/>
        </w:rPr>
        <w:t xml:space="preserve"> </w:t>
      </w:r>
      <w:r>
        <w:t>des</w:t>
      </w:r>
      <w:r>
        <w:rPr>
          <w:spacing w:val="-1"/>
        </w:rPr>
        <w:t xml:space="preserve"> </w:t>
      </w:r>
      <w:r>
        <w:t>lieux</w:t>
      </w:r>
      <w:r>
        <w:rPr>
          <w:spacing w:val="1"/>
        </w:rPr>
        <w:t xml:space="preserve"> </w:t>
      </w:r>
      <w:r>
        <w:t>n’est prévue</w:t>
      </w:r>
      <w:r>
        <w:rPr>
          <w:spacing w:val="-2"/>
        </w:rPr>
        <w:t xml:space="preserve"> </w:t>
      </w:r>
      <w:r>
        <w:t>pour cet</w:t>
      </w:r>
      <w:r>
        <w:rPr>
          <w:spacing w:val="-1"/>
        </w:rPr>
        <w:t xml:space="preserve"> </w:t>
      </w:r>
      <w:r>
        <w:t xml:space="preserve">appel </w:t>
      </w:r>
      <w:r>
        <w:rPr>
          <w:spacing w:val="-2"/>
        </w:rPr>
        <w:t>d’offres</w:t>
      </w:r>
    </w:p>
    <w:p w14:paraId="26D4CEF3" w14:textId="77777777" w:rsidR="0012029C" w:rsidRDefault="00C35409">
      <w:pPr>
        <w:pStyle w:val="Heading1"/>
        <w:spacing w:before="166"/>
      </w:pPr>
      <w:bookmarkStart w:id="9" w:name="ARTICLE_9_:_CONDITIONS_REQUISES_DES_CONC"/>
      <w:bookmarkEnd w:id="9"/>
      <w:r>
        <w:t>ARTICLE</w:t>
      </w:r>
      <w:r>
        <w:rPr>
          <w:spacing w:val="-2"/>
        </w:rPr>
        <w:t xml:space="preserve"> </w:t>
      </w:r>
      <w:r>
        <w:t>9</w:t>
      </w:r>
      <w:r>
        <w:rPr>
          <w:spacing w:val="-1"/>
        </w:rPr>
        <w:t xml:space="preserve"> </w:t>
      </w:r>
      <w:r>
        <w:t>: CONDITIONS REQUISES DES</w:t>
      </w:r>
      <w:r>
        <w:rPr>
          <w:spacing w:val="-2"/>
        </w:rPr>
        <w:t xml:space="preserve"> CONCURRENTS</w:t>
      </w:r>
    </w:p>
    <w:p w14:paraId="4D141432" w14:textId="77777777" w:rsidR="0012029C" w:rsidRDefault="00C35409">
      <w:pPr>
        <w:pStyle w:val="BodyText"/>
        <w:spacing w:before="175"/>
        <w:ind w:right="523" w:firstLine="708"/>
        <w:jc w:val="both"/>
      </w:pPr>
      <w:r>
        <w:t xml:space="preserve">Seuls peuvent participer aux appels d’offres, dans le cadre des </w:t>
      </w:r>
      <w:r>
        <w:t>procédures prévues à cet effet par le décret précité, les personnes physiques ou morales qui :</w:t>
      </w:r>
    </w:p>
    <w:p w14:paraId="1657ACCA" w14:textId="77777777" w:rsidR="0012029C" w:rsidRDefault="00C35409">
      <w:pPr>
        <w:pStyle w:val="ListParagraph"/>
        <w:numPr>
          <w:ilvl w:val="0"/>
          <w:numId w:val="13"/>
        </w:numPr>
        <w:tabs>
          <w:tab w:val="left" w:pos="1292"/>
        </w:tabs>
        <w:ind w:left="1292" w:hanging="359"/>
        <w:jc w:val="both"/>
        <w:rPr>
          <w:sz w:val="24"/>
        </w:rPr>
      </w:pPr>
      <w:r>
        <w:rPr>
          <w:sz w:val="24"/>
        </w:rPr>
        <w:t>Justifient</w:t>
      </w:r>
      <w:r>
        <w:rPr>
          <w:spacing w:val="-5"/>
          <w:sz w:val="24"/>
        </w:rPr>
        <w:t xml:space="preserve"> </w:t>
      </w:r>
      <w:r>
        <w:rPr>
          <w:sz w:val="24"/>
        </w:rPr>
        <w:t>des</w:t>
      </w:r>
      <w:r>
        <w:rPr>
          <w:spacing w:val="-2"/>
          <w:sz w:val="24"/>
        </w:rPr>
        <w:t xml:space="preserve"> </w:t>
      </w:r>
      <w:r>
        <w:rPr>
          <w:sz w:val="24"/>
        </w:rPr>
        <w:t>capacités</w:t>
      </w:r>
      <w:r>
        <w:rPr>
          <w:spacing w:val="-2"/>
          <w:sz w:val="24"/>
        </w:rPr>
        <w:t xml:space="preserve"> </w:t>
      </w:r>
      <w:r>
        <w:rPr>
          <w:sz w:val="24"/>
        </w:rPr>
        <w:t>juridiques,</w:t>
      </w:r>
      <w:r>
        <w:rPr>
          <w:spacing w:val="-2"/>
          <w:sz w:val="24"/>
        </w:rPr>
        <w:t xml:space="preserve"> </w:t>
      </w:r>
      <w:r>
        <w:rPr>
          <w:sz w:val="24"/>
        </w:rPr>
        <w:t>techniques</w:t>
      </w:r>
      <w:r>
        <w:rPr>
          <w:spacing w:val="-1"/>
          <w:sz w:val="24"/>
        </w:rPr>
        <w:t xml:space="preserve"> </w:t>
      </w:r>
      <w:r>
        <w:rPr>
          <w:sz w:val="24"/>
        </w:rPr>
        <w:t>et</w:t>
      </w:r>
      <w:r>
        <w:rPr>
          <w:spacing w:val="-2"/>
          <w:sz w:val="24"/>
        </w:rPr>
        <w:t xml:space="preserve"> </w:t>
      </w:r>
      <w:r>
        <w:rPr>
          <w:sz w:val="24"/>
        </w:rPr>
        <w:t>financières</w:t>
      </w:r>
      <w:r>
        <w:rPr>
          <w:spacing w:val="2"/>
          <w:sz w:val="24"/>
        </w:rPr>
        <w:t xml:space="preserve"> </w:t>
      </w:r>
      <w:r>
        <w:rPr>
          <w:sz w:val="24"/>
        </w:rPr>
        <w:t>requises</w:t>
      </w:r>
      <w:r>
        <w:rPr>
          <w:spacing w:val="1"/>
          <w:sz w:val="24"/>
        </w:rPr>
        <w:t xml:space="preserve"> </w:t>
      </w:r>
      <w:r>
        <w:rPr>
          <w:spacing w:val="-10"/>
          <w:sz w:val="24"/>
        </w:rPr>
        <w:t>;</w:t>
      </w:r>
    </w:p>
    <w:p w14:paraId="3C8C8711" w14:textId="77777777" w:rsidR="0012029C" w:rsidRDefault="00C35409">
      <w:pPr>
        <w:pStyle w:val="ListParagraph"/>
        <w:numPr>
          <w:ilvl w:val="0"/>
          <w:numId w:val="13"/>
        </w:numPr>
        <w:tabs>
          <w:tab w:val="left" w:pos="1293"/>
        </w:tabs>
        <w:ind w:right="523"/>
        <w:jc w:val="both"/>
        <w:rPr>
          <w:sz w:val="24"/>
        </w:rPr>
      </w:pPr>
      <w:r>
        <w:rPr>
          <w:sz w:val="24"/>
        </w:rPr>
        <w:t xml:space="preserve">Sont en situation fiscale régulière, pour avoir souscrit leurs déclarations et réglé </w:t>
      </w:r>
      <w:r>
        <w:rPr>
          <w:sz w:val="24"/>
        </w:rPr>
        <w:t>les sommes exigibles ou à défaut de règlement, constitué des garanties jugées suffisantes par le comptable chargé du recouvrement ;</w:t>
      </w:r>
    </w:p>
    <w:p w14:paraId="76266E2A" w14:textId="77777777" w:rsidR="0012029C" w:rsidRDefault="00C35409">
      <w:pPr>
        <w:pStyle w:val="ListParagraph"/>
        <w:numPr>
          <w:ilvl w:val="0"/>
          <w:numId w:val="13"/>
        </w:numPr>
        <w:tabs>
          <w:tab w:val="left" w:pos="1293"/>
        </w:tabs>
        <w:spacing w:before="1"/>
        <w:ind w:right="521"/>
        <w:jc w:val="both"/>
        <w:rPr>
          <w:sz w:val="24"/>
        </w:rPr>
      </w:pPr>
      <w:r>
        <w:rPr>
          <w:sz w:val="24"/>
        </w:rPr>
        <w:t>Sont</w:t>
      </w:r>
      <w:r>
        <w:rPr>
          <w:spacing w:val="-8"/>
          <w:sz w:val="24"/>
        </w:rPr>
        <w:t xml:space="preserve"> </w:t>
      </w:r>
      <w:r>
        <w:rPr>
          <w:sz w:val="24"/>
        </w:rPr>
        <w:t>affiliées</w:t>
      </w:r>
      <w:r>
        <w:rPr>
          <w:spacing w:val="-4"/>
          <w:sz w:val="24"/>
        </w:rPr>
        <w:t xml:space="preserve"> </w:t>
      </w:r>
      <w:r>
        <w:rPr>
          <w:sz w:val="24"/>
        </w:rPr>
        <w:t>à</w:t>
      </w:r>
      <w:r>
        <w:rPr>
          <w:spacing w:val="-5"/>
          <w:sz w:val="24"/>
        </w:rPr>
        <w:t xml:space="preserve"> </w:t>
      </w:r>
      <w:r>
        <w:rPr>
          <w:sz w:val="24"/>
        </w:rPr>
        <w:t>la</w:t>
      </w:r>
      <w:r>
        <w:rPr>
          <w:spacing w:val="-6"/>
          <w:sz w:val="24"/>
        </w:rPr>
        <w:t xml:space="preserve"> </w:t>
      </w:r>
      <w:r>
        <w:rPr>
          <w:sz w:val="24"/>
        </w:rPr>
        <w:t>Caisse</w:t>
      </w:r>
      <w:r>
        <w:rPr>
          <w:spacing w:val="-7"/>
          <w:sz w:val="24"/>
        </w:rPr>
        <w:t xml:space="preserve"> </w:t>
      </w:r>
      <w:r>
        <w:rPr>
          <w:sz w:val="24"/>
        </w:rPr>
        <w:t>Nationale</w:t>
      </w:r>
      <w:r>
        <w:rPr>
          <w:spacing w:val="-4"/>
          <w:sz w:val="24"/>
        </w:rPr>
        <w:t xml:space="preserve"> </w:t>
      </w:r>
      <w:r>
        <w:rPr>
          <w:sz w:val="24"/>
        </w:rPr>
        <w:t>de</w:t>
      </w:r>
      <w:r>
        <w:rPr>
          <w:spacing w:val="-7"/>
          <w:sz w:val="24"/>
        </w:rPr>
        <w:t xml:space="preserve"> </w:t>
      </w:r>
      <w:r>
        <w:rPr>
          <w:sz w:val="24"/>
        </w:rPr>
        <w:t>Sécurité</w:t>
      </w:r>
      <w:r>
        <w:rPr>
          <w:spacing w:val="-5"/>
          <w:sz w:val="24"/>
        </w:rPr>
        <w:t xml:space="preserve"> </w:t>
      </w:r>
      <w:r>
        <w:rPr>
          <w:sz w:val="24"/>
        </w:rPr>
        <w:t>Sociale,</w:t>
      </w:r>
      <w:r>
        <w:rPr>
          <w:spacing w:val="-6"/>
          <w:sz w:val="24"/>
        </w:rPr>
        <w:t xml:space="preserve"> </w:t>
      </w:r>
      <w:r>
        <w:rPr>
          <w:sz w:val="24"/>
        </w:rPr>
        <w:t>et</w:t>
      </w:r>
      <w:r>
        <w:rPr>
          <w:spacing w:val="-5"/>
          <w:sz w:val="24"/>
        </w:rPr>
        <w:t xml:space="preserve"> </w:t>
      </w:r>
      <w:r>
        <w:rPr>
          <w:sz w:val="24"/>
        </w:rPr>
        <w:t>souscrivent</w:t>
      </w:r>
      <w:r>
        <w:rPr>
          <w:spacing w:val="-4"/>
          <w:sz w:val="24"/>
        </w:rPr>
        <w:t xml:space="preserve"> </w:t>
      </w:r>
      <w:r>
        <w:rPr>
          <w:sz w:val="24"/>
        </w:rPr>
        <w:t>de</w:t>
      </w:r>
      <w:r>
        <w:rPr>
          <w:spacing w:val="-7"/>
          <w:sz w:val="24"/>
        </w:rPr>
        <w:t xml:space="preserve"> </w:t>
      </w:r>
      <w:r>
        <w:rPr>
          <w:sz w:val="24"/>
        </w:rPr>
        <w:t>manière</w:t>
      </w:r>
      <w:r>
        <w:rPr>
          <w:spacing w:val="-5"/>
          <w:sz w:val="24"/>
        </w:rPr>
        <w:t xml:space="preserve"> </w:t>
      </w:r>
      <w:r>
        <w:rPr>
          <w:sz w:val="24"/>
        </w:rPr>
        <w:t>régulière</w:t>
      </w:r>
      <w:r>
        <w:rPr>
          <w:spacing w:val="-2"/>
          <w:sz w:val="24"/>
        </w:rPr>
        <w:t xml:space="preserve"> </w:t>
      </w:r>
      <w:r>
        <w:rPr>
          <w:sz w:val="24"/>
        </w:rPr>
        <w:t>auprès de cet organisme.</w:t>
      </w:r>
    </w:p>
    <w:p w14:paraId="3B5D3D0A" w14:textId="77777777" w:rsidR="0012029C" w:rsidRDefault="00C35409">
      <w:pPr>
        <w:pStyle w:val="BodyText"/>
        <w:ind w:left="1293"/>
        <w:jc w:val="both"/>
      </w:pPr>
      <w:r>
        <w:t>Ne</w:t>
      </w:r>
      <w:r>
        <w:rPr>
          <w:spacing w:val="-2"/>
        </w:rPr>
        <w:t xml:space="preserve"> </w:t>
      </w:r>
      <w:r>
        <w:t>so</w:t>
      </w:r>
      <w:r>
        <w:t>nt</w:t>
      </w:r>
      <w:r>
        <w:rPr>
          <w:spacing w:val="-1"/>
        </w:rPr>
        <w:t xml:space="preserve"> </w:t>
      </w:r>
      <w:r>
        <w:t>pas</w:t>
      </w:r>
      <w:r>
        <w:rPr>
          <w:spacing w:val="-3"/>
        </w:rPr>
        <w:t xml:space="preserve"> </w:t>
      </w:r>
      <w:r>
        <w:t>admises</w:t>
      </w:r>
      <w:r>
        <w:rPr>
          <w:spacing w:val="-2"/>
        </w:rPr>
        <w:t xml:space="preserve"> </w:t>
      </w:r>
      <w:r>
        <w:t>à</w:t>
      </w:r>
      <w:r>
        <w:rPr>
          <w:spacing w:val="-3"/>
        </w:rPr>
        <w:t xml:space="preserve"> </w:t>
      </w:r>
      <w:r>
        <w:t>participer</w:t>
      </w:r>
      <w:r>
        <w:rPr>
          <w:spacing w:val="-1"/>
        </w:rPr>
        <w:t xml:space="preserve"> </w:t>
      </w:r>
      <w:r>
        <w:t>aux appels</w:t>
      </w:r>
      <w:r>
        <w:rPr>
          <w:spacing w:val="-2"/>
        </w:rPr>
        <w:t xml:space="preserve"> </w:t>
      </w:r>
      <w:r>
        <w:t>d’offres</w:t>
      </w:r>
      <w:r>
        <w:rPr>
          <w:spacing w:val="5"/>
        </w:rPr>
        <w:t xml:space="preserve"> </w:t>
      </w:r>
      <w:r>
        <w:rPr>
          <w:spacing w:val="-10"/>
        </w:rPr>
        <w:t>:</w:t>
      </w:r>
    </w:p>
    <w:p w14:paraId="02FB852C" w14:textId="77777777" w:rsidR="0012029C" w:rsidRDefault="00C35409">
      <w:pPr>
        <w:pStyle w:val="ListParagraph"/>
        <w:numPr>
          <w:ilvl w:val="0"/>
          <w:numId w:val="13"/>
        </w:numPr>
        <w:tabs>
          <w:tab w:val="left" w:pos="1292"/>
        </w:tabs>
        <w:ind w:left="1292" w:hanging="359"/>
        <w:jc w:val="both"/>
        <w:rPr>
          <w:sz w:val="24"/>
        </w:rPr>
      </w:pPr>
      <w:r>
        <w:rPr>
          <w:sz w:val="24"/>
        </w:rPr>
        <w:t>Les</w:t>
      </w:r>
      <w:r>
        <w:rPr>
          <w:spacing w:val="-1"/>
          <w:sz w:val="24"/>
        </w:rPr>
        <w:t xml:space="preserve"> </w:t>
      </w:r>
      <w:r>
        <w:rPr>
          <w:sz w:val="24"/>
        </w:rPr>
        <w:t>personnes en</w:t>
      </w:r>
      <w:r>
        <w:rPr>
          <w:spacing w:val="-1"/>
          <w:sz w:val="24"/>
        </w:rPr>
        <w:t xml:space="preserve"> </w:t>
      </w:r>
      <w:r>
        <w:rPr>
          <w:sz w:val="24"/>
        </w:rPr>
        <w:t>liquidation</w:t>
      </w:r>
      <w:r>
        <w:rPr>
          <w:spacing w:val="-2"/>
          <w:sz w:val="24"/>
        </w:rPr>
        <w:t xml:space="preserve"> </w:t>
      </w:r>
      <w:r>
        <w:rPr>
          <w:sz w:val="24"/>
        </w:rPr>
        <w:t>judiciaire</w:t>
      </w:r>
      <w:r>
        <w:rPr>
          <w:spacing w:val="-1"/>
          <w:sz w:val="24"/>
        </w:rPr>
        <w:t xml:space="preserve"> </w:t>
      </w:r>
      <w:r>
        <w:rPr>
          <w:spacing w:val="-10"/>
          <w:sz w:val="24"/>
        </w:rPr>
        <w:t>;</w:t>
      </w:r>
    </w:p>
    <w:p w14:paraId="0630A8FA" w14:textId="77777777" w:rsidR="0012029C" w:rsidRDefault="00C35409">
      <w:pPr>
        <w:pStyle w:val="ListParagraph"/>
        <w:numPr>
          <w:ilvl w:val="0"/>
          <w:numId w:val="13"/>
        </w:numPr>
        <w:tabs>
          <w:tab w:val="left" w:pos="1293"/>
        </w:tabs>
        <w:ind w:right="522"/>
        <w:jc w:val="both"/>
        <w:rPr>
          <w:sz w:val="24"/>
        </w:rPr>
      </w:pPr>
      <w:r>
        <w:rPr>
          <w:sz w:val="24"/>
        </w:rPr>
        <w:t>Les personnes en redressement judiciaire, sauf autorisation spéciale délivrée par l’autorité judiciaire compétente ;</w:t>
      </w:r>
    </w:p>
    <w:p w14:paraId="13CF36F2" w14:textId="77777777" w:rsidR="0012029C" w:rsidRDefault="00C35409">
      <w:pPr>
        <w:pStyle w:val="ListParagraph"/>
        <w:numPr>
          <w:ilvl w:val="0"/>
          <w:numId w:val="13"/>
        </w:numPr>
        <w:tabs>
          <w:tab w:val="left" w:pos="1293"/>
        </w:tabs>
        <w:ind w:right="523"/>
        <w:jc w:val="both"/>
        <w:rPr>
          <w:sz w:val="24"/>
        </w:rPr>
      </w:pPr>
      <w:r>
        <w:rPr>
          <w:sz w:val="24"/>
        </w:rPr>
        <w:t>Les personnes ayant fait l’objet d’une exclusio</w:t>
      </w:r>
      <w:r>
        <w:rPr>
          <w:sz w:val="24"/>
        </w:rPr>
        <w:t>n temporaire ou définitive prononcée dans les conditions fixées par l’article 40 ou 112 de l’arrêté n°258.13 précité, selon le cas.</w:t>
      </w:r>
    </w:p>
    <w:p w14:paraId="0F7BAE43" w14:textId="77777777" w:rsidR="0012029C" w:rsidRDefault="0012029C">
      <w:pPr>
        <w:pStyle w:val="BodyText"/>
        <w:spacing w:before="165"/>
        <w:ind w:left="0"/>
      </w:pPr>
    </w:p>
    <w:p w14:paraId="16D8E818" w14:textId="77777777" w:rsidR="0012029C" w:rsidRDefault="00C35409">
      <w:pPr>
        <w:pStyle w:val="Heading1"/>
        <w:ind w:left="2417" w:hanging="1844"/>
      </w:pPr>
      <w:bookmarkStart w:id="10" w:name="ARTICLE_10_:_LISTE_DES_PIECES_JUSTIFIANT"/>
      <w:bookmarkEnd w:id="10"/>
      <w:r>
        <w:t>ARTICLE</w:t>
      </w:r>
      <w:r>
        <w:rPr>
          <w:spacing w:val="-2"/>
        </w:rPr>
        <w:t xml:space="preserve"> </w:t>
      </w:r>
      <w:r>
        <w:t>10</w:t>
      </w:r>
      <w:r>
        <w:rPr>
          <w:spacing w:val="-3"/>
        </w:rPr>
        <w:t xml:space="preserve"> </w:t>
      </w:r>
      <w:r>
        <w:t>:</w:t>
      </w:r>
      <w:r>
        <w:rPr>
          <w:spacing w:val="-4"/>
        </w:rPr>
        <w:t xml:space="preserve"> </w:t>
      </w:r>
      <w:r>
        <w:t>LISTE</w:t>
      </w:r>
      <w:r>
        <w:rPr>
          <w:spacing w:val="-5"/>
        </w:rPr>
        <w:t xml:space="preserve"> </w:t>
      </w:r>
      <w:r>
        <w:t>DES</w:t>
      </w:r>
      <w:r>
        <w:rPr>
          <w:spacing w:val="-3"/>
        </w:rPr>
        <w:t xml:space="preserve"> </w:t>
      </w:r>
      <w:r>
        <w:t>PIECES</w:t>
      </w:r>
      <w:r>
        <w:rPr>
          <w:spacing w:val="-3"/>
        </w:rPr>
        <w:t xml:space="preserve"> </w:t>
      </w:r>
      <w:r>
        <w:t>JUSTIFIANT</w:t>
      </w:r>
      <w:r>
        <w:rPr>
          <w:spacing w:val="-3"/>
        </w:rPr>
        <w:t xml:space="preserve"> </w:t>
      </w:r>
      <w:r>
        <w:t>LES</w:t>
      </w:r>
      <w:r>
        <w:rPr>
          <w:spacing w:val="-3"/>
        </w:rPr>
        <w:t xml:space="preserve"> </w:t>
      </w:r>
      <w:r>
        <w:t>CAPACITES</w:t>
      </w:r>
      <w:r>
        <w:rPr>
          <w:spacing w:val="-3"/>
        </w:rPr>
        <w:t xml:space="preserve"> </w:t>
      </w:r>
      <w:r>
        <w:t>ET</w:t>
      </w:r>
      <w:r>
        <w:rPr>
          <w:spacing w:val="-3"/>
        </w:rPr>
        <w:t xml:space="preserve"> </w:t>
      </w:r>
      <w:r>
        <w:t>LES</w:t>
      </w:r>
      <w:r>
        <w:rPr>
          <w:spacing w:val="-3"/>
        </w:rPr>
        <w:t xml:space="preserve"> </w:t>
      </w:r>
      <w:r>
        <w:t>QUALITES</w:t>
      </w:r>
      <w:r>
        <w:rPr>
          <w:spacing w:val="-5"/>
        </w:rPr>
        <w:t xml:space="preserve"> </w:t>
      </w:r>
      <w:r>
        <w:t>DES CONCURRENTS ET PIECES COMPLEMENTAIRES :</w:t>
      </w:r>
    </w:p>
    <w:p w14:paraId="1A4C8ED7" w14:textId="77777777" w:rsidR="0012029C" w:rsidRDefault="00C35409">
      <w:pPr>
        <w:pStyle w:val="BodyText"/>
        <w:spacing w:before="176" w:line="278" w:lineRule="auto"/>
      </w:pPr>
      <w:r>
        <w:t>Conformément</w:t>
      </w:r>
      <w:r>
        <w:rPr>
          <w:spacing w:val="31"/>
        </w:rPr>
        <w:t xml:space="preserve"> </w:t>
      </w:r>
      <w:r>
        <w:t>aux</w:t>
      </w:r>
      <w:r>
        <w:rPr>
          <w:spacing w:val="33"/>
        </w:rPr>
        <w:t xml:space="preserve"> </w:t>
      </w:r>
      <w:r>
        <w:t>dispositions</w:t>
      </w:r>
      <w:r>
        <w:rPr>
          <w:spacing w:val="32"/>
        </w:rPr>
        <w:t xml:space="preserve"> </w:t>
      </w:r>
      <w:r>
        <w:t>de</w:t>
      </w:r>
      <w:r>
        <w:rPr>
          <w:spacing w:val="30"/>
        </w:rPr>
        <w:t xml:space="preserve"> </w:t>
      </w:r>
      <w:r>
        <w:t>l’article</w:t>
      </w:r>
      <w:r>
        <w:rPr>
          <w:spacing w:val="30"/>
        </w:rPr>
        <w:t xml:space="preserve"> </w:t>
      </w:r>
      <w:r>
        <w:t>39</w:t>
      </w:r>
      <w:r>
        <w:rPr>
          <w:spacing w:val="35"/>
        </w:rPr>
        <w:t xml:space="preserve"> </w:t>
      </w:r>
      <w:r>
        <w:t>de</w:t>
      </w:r>
      <w:r>
        <w:rPr>
          <w:spacing w:val="30"/>
        </w:rPr>
        <w:t xml:space="preserve"> </w:t>
      </w:r>
      <w:r>
        <w:t>l’arrêté</w:t>
      </w:r>
      <w:r>
        <w:rPr>
          <w:spacing w:val="33"/>
        </w:rPr>
        <w:t xml:space="preserve"> </w:t>
      </w:r>
      <w:r>
        <w:t>n°</w:t>
      </w:r>
      <w:r>
        <w:rPr>
          <w:spacing w:val="31"/>
        </w:rPr>
        <w:t xml:space="preserve"> </w:t>
      </w:r>
      <w:r>
        <w:t>258.13</w:t>
      </w:r>
      <w:r>
        <w:rPr>
          <w:spacing w:val="31"/>
        </w:rPr>
        <w:t xml:space="preserve"> </w:t>
      </w:r>
      <w:r>
        <w:t>précité,</w:t>
      </w:r>
      <w:r>
        <w:rPr>
          <w:spacing w:val="31"/>
        </w:rPr>
        <w:t xml:space="preserve"> </w:t>
      </w:r>
      <w:r>
        <w:t>les</w:t>
      </w:r>
      <w:r>
        <w:rPr>
          <w:spacing w:val="31"/>
        </w:rPr>
        <w:t xml:space="preserve"> </w:t>
      </w:r>
      <w:r>
        <w:t>pièces</w:t>
      </w:r>
      <w:r>
        <w:rPr>
          <w:spacing w:val="33"/>
        </w:rPr>
        <w:t xml:space="preserve"> </w:t>
      </w:r>
      <w:r>
        <w:t>à</w:t>
      </w:r>
      <w:r>
        <w:rPr>
          <w:spacing w:val="30"/>
        </w:rPr>
        <w:t xml:space="preserve"> </w:t>
      </w:r>
      <w:r>
        <w:t>fournir</w:t>
      </w:r>
      <w:r>
        <w:rPr>
          <w:spacing w:val="30"/>
        </w:rPr>
        <w:t xml:space="preserve"> </w:t>
      </w:r>
      <w:r>
        <w:t>par</w:t>
      </w:r>
      <w:r>
        <w:rPr>
          <w:spacing w:val="32"/>
        </w:rPr>
        <w:t xml:space="preserve"> </w:t>
      </w:r>
      <w:r>
        <w:t>les concurrents sont :</w:t>
      </w:r>
    </w:p>
    <w:p w14:paraId="06108D16" w14:textId="77777777" w:rsidR="0012029C" w:rsidRDefault="0012029C">
      <w:pPr>
        <w:pStyle w:val="BodyText"/>
        <w:spacing w:before="41"/>
        <w:ind w:left="0"/>
      </w:pPr>
    </w:p>
    <w:p w14:paraId="44013EF3" w14:textId="77777777" w:rsidR="0012029C" w:rsidRDefault="00C35409">
      <w:pPr>
        <w:pStyle w:val="ListParagraph"/>
        <w:numPr>
          <w:ilvl w:val="0"/>
          <w:numId w:val="12"/>
        </w:numPr>
        <w:tabs>
          <w:tab w:val="left" w:pos="1112"/>
        </w:tabs>
        <w:spacing w:before="1"/>
        <w:ind w:left="1112" w:hanging="359"/>
        <w:rPr>
          <w:b/>
          <w:sz w:val="24"/>
        </w:rPr>
      </w:pPr>
      <w:r>
        <w:rPr>
          <w:b/>
          <w:sz w:val="24"/>
          <w:u w:val="single"/>
        </w:rPr>
        <w:t>LE</w:t>
      </w:r>
      <w:r>
        <w:rPr>
          <w:b/>
          <w:spacing w:val="-3"/>
          <w:sz w:val="24"/>
          <w:u w:val="single"/>
        </w:rPr>
        <w:t xml:space="preserve"> </w:t>
      </w:r>
      <w:r>
        <w:rPr>
          <w:b/>
          <w:sz w:val="24"/>
          <w:u w:val="single"/>
        </w:rPr>
        <w:t>DOSSIER</w:t>
      </w:r>
      <w:r>
        <w:rPr>
          <w:b/>
          <w:spacing w:val="-2"/>
          <w:sz w:val="24"/>
          <w:u w:val="single"/>
        </w:rPr>
        <w:t xml:space="preserve"> </w:t>
      </w:r>
      <w:r>
        <w:rPr>
          <w:b/>
          <w:sz w:val="24"/>
          <w:u w:val="single"/>
        </w:rPr>
        <w:t>ADMINISTRATIF</w:t>
      </w:r>
      <w:r>
        <w:rPr>
          <w:b/>
          <w:spacing w:val="-5"/>
          <w:sz w:val="24"/>
          <w:u w:val="single"/>
        </w:rPr>
        <w:t xml:space="preserve"> </w:t>
      </w:r>
      <w:r>
        <w:rPr>
          <w:b/>
          <w:spacing w:val="-2"/>
          <w:sz w:val="24"/>
          <w:u w:val="single"/>
        </w:rPr>
        <w:t>COMPRENANT</w:t>
      </w:r>
    </w:p>
    <w:p w14:paraId="7ED8CA13" w14:textId="77777777" w:rsidR="0012029C" w:rsidRDefault="00C35409">
      <w:pPr>
        <w:pStyle w:val="BodyText"/>
        <w:spacing w:before="36"/>
        <w:ind w:left="753"/>
      </w:pPr>
      <w:proofErr w:type="gramStart"/>
      <w:r>
        <w:t>doit</w:t>
      </w:r>
      <w:proofErr w:type="gramEnd"/>
      <w:r>
        <w:rPr>
          <w:spacing w:val="-4"/>
        </w:rPr>
        <w:t xml:space="preserve"> </w:t>
      </w:r>
      <w:r>
        <w:t>comprendre</w:t>
      </w:r>
      <w:r>
        <w:rPr>
          <w:spacing w:val="-2"/>
        </w:rPr>
        <w:t xml:space="preserve"> </w:t>
      </w:r>
      <w:r>
        <w:rPr>
          <w:spacing w:val="-10"/>
        </w:rPr>
        <w:t>:</w:t>
      </w:r>
    </w:p>
    <w:p w14:paraId="5DCD42AC" w14:textId="77777777" w:rsidR="0012029C" w:rsidRDefault="00C35409">
      <w:pPr>
        <w:pStyle w:val="ListParagraph"/>
        <w:numPr>
          <w:ilvl w:val="1"/>
          <w:numId w:val="12"/>
        </w:numPr>
        <w:tabs>
          <w:tab w:val="left" w:pos="1532"/>
        </w:tabs>
        <w:spacing w:before="40"/>
        <w:ind w:right="519" w:firstLine="708"/>
        <w:jc w:val="left"/>
        <w:rPr>
          <w:sz w:val="24"/>
        </w:rPr>
      </w:pPr>
      <w:r>
        <w:rPr>
          <w:sz w:val="24"/>
        </w:rPr>
        <w:t xml:space="preserve">La déclaration sur l'honneur comportant les indications et les engagements </w:t>
      </w:r>
      <w:r>
        <w:rPr>
          <w:sz w:val="24"/>
        </w:rPr>
        <w:t>précisées au &amp; A-1 de l'article 39 de l’arrêté n° 258.13 précité ;</w:t>
      </w:r>
    </w:p>
    <w:p w14:paraId="26839F6C" w14:textId="77777777" w:rsidR="0012029C" w:rsidRDefault="00C35409">
      <w:pPr>
        <w:pStyle w:val="ListParagraph"/>
        <w:numPr>
          <w:ilvl w:val="1"/>
          <w:numId w:val="12"/>
        </w:numPr>
        <w:tabs>
          <w:tab w:val="left" w:pos="1555"/>
        </w:tabs>
        <w:ind w:right="526" w:firstLine="708"/>
        <w:jc w:val="left"/>
        <w:rPr>
          <w:sz w:val="24"/>
        </w:rPr>
      </w:pPr>
      <w:r>
        <w:rPr>
          <w:sz w:val="24"/>
        </w:rPr>
        <w:t>La ou les pièces justifiant les pouvoirs conférés à la personne agissant au nom du concurrent</w:t>
      </w:r>
      <w:r>
        <w:rPr>
          <w:spacing w:val="40"/>
          <w:sz w:val="24"/>
        </w:rPr>
        <w:t xml:space="preserve"> </w:t>
      </w:r>
      <w:r>
        <w:rPr>
          <w:sz w:val="24"/>
        </w:rPr>
        <w:t>conformément au &amp; A-2 de l'article 39 de l’arrêté n° 258.13 précité ;</w:t>
      </w:r>
    </w:p>
    <w:p w14:paraId="2287AB08" w14:textId="77777777" w:rsidR="0012029C" w:rsidRDefault="00C35409">
      <w:pPr>
        <w:pStyle w:val="ListParagraph"/>
        <w:numPr>
          <w:ilvl w:val="1"/>
          <w:numId w:val="12"/>
        </w:numPr>
        <w:tabs>
          <w:tab w:val="left" w:pos="1515"/>
        </w:tabs>
        <w:ind w:right="519" w:firstLine="708"/>
        <w:jc w:val="left"/>
        <w:rPr>
          <w:sz w:val="24"/>
        </w:rPr>
      </w:pPr>
      <w:r>
        <w:rPr>
          <w:sz w:val="24"/>
        </w:rPr>
        <w:t>Une</w:t>
      </w:r>
      <w:r>
        <w:rPr>
          <w:spacing w:val="-15"/>
          <w:sz w:val="24"/>
        </w:rPr>
        <w:t xml:space="preserve"> </w:t>
      </w:r>
      <w:r>
        <w:rPr>
          <w:sz w:val="24"/>
        </w:rPr>
        <w:t>attestation</w:t>
      </w:r>
      <w:r>
        <w:rPr>
          <w:spacing w:val="-15"/>
          <w:sz w:val="24"/>
        </w:rPr>
        <w:t xml:space="preserve"> </w:t>
      </w:r>
      <w:r>
        <w:rPr>
          <w:sz w:val="24"/>
        </w:rPr>
        <w:t>ou</w:t>
      </w:r>
      <w:r>
        <w:rPr>
          <w:spacing w:val="-15"/>
          <w:sz w:val="24"/>
        </w:rPr>
        <w:t xml:space="preserve"> </w:t>
      </w:r>
      <w:r>
        <w:rPr>
          <w:sz w:val="24"/>
        </w:rPr>
        <w:t>sa</w:t>
      </w:r>
      <w:r>
        <w:rPr>
          <w:spacing w:val="-15"/>
          <w:sz w:val="24"/>
        </w:rPr>
        <w:t xml:space="preserve"> </w:t>
      </w:r>
      <w:r>
        <w:rPr>
          <w:sz w:val="24"/>
        </w:rPr>
        <w:t>cop</w:t>
      </w:r>
      <w:r>
        <w:rPr>
          <w:sz w:val="24"/>
        </w:rPr>
        <w:t>ie</w:t>
      </w:r>
      <w:r>
        <w:rPr>
          <w:spacing w:val="-15"/>
          <w:sz w:val="24"/>
        </w:rPr>
        <w:t xml:space="preserve"> </w:t>
      </w:r>
      <w:r>
        <w:rPr>
          <w:sz w:val="24"/>
        </w:rPr>
        <w:t>certifiée</w:t>
      </w:r>
      <w:r>
        <w:rPr>
          <w:spacing w:val="-15"/>
          <w:sz w:val="24"/>
        </w:rPr>
        <w:t xml:space="preserve"> </w:t>
      </w:r>
      <w:r>
        <w:rPr>
          <w:sz w:val="24"/>
        </w:rPr>
        <w:t>conforme</w:t>
      </w:r>
      <w:r>
        <w:rPr>
          <w:spacing w:val="-15"/>
          <w:sz w:val="24"/>
        </w:rPr>
        <w:t xml:space="preserve"> </w:t>
      </w:r>
      <w:r>
        <w:rPr>
          <w:sz w:val="24"/>
        </w:rPr>
        <w:t>délivrée</w:t>
      </w:r>
      <w:r>
        <w:rPr>
          <w:spacing w:val="-14"/>
          <w:sz w:val="24"/>
        </w:rPr>
        <w:t xml:space="preserve"> </w:t>
      </w:r>
      <w:r>
        <w:rPr>
          <w:sz w:val="24"/>
        </w:rPr>
        <w:t>depuis</w:t>
      </w:r>
      <w:r>
        <w:rPr>
          <w:spacing w:val="-15"/>
          <w:sz w:val="24"/>
        </w:rPr>
        <w:t xml:space="preserve"> </w:t>
      </w:r>
      <w:r>
        <w:rPr>
          <w:sz w:val="24"/>
        </w:rPr>
        <w:t>moins</w:t>
      </w:r>
      <w:r>
        <w:rPr>
          <w:spacing w:val="-15"/>
          <w:sz w:val="24"/>
        </w:rPr>
        <w:t xml:space="preserve"> </w:t>
      </w:r>
      <w:r>
        <w:rPr>
          <w:sz w:val="24"/>
        </w:rPr>
        <w:t>d'un</w:t>
      </w:r>
      <w:r>
        <w:rPr>
          <w:spacing w:val="-13"/>
          <w:sz w:val="24"/>
        </w:rPr>
        <w:t xml:space="preserve"> </w:t>
      </w:r>
      <w:r>
        <w:rPr>
          <w:sz w:val="24"/>
        </w:rPr>
        <w:t>an</w:t>
      </w:r>
      <w:r>
        <w:rPr>
          <w:spacing w:val="-13"/>
          <w:sz w:val="24"/>
        </w:rPr>
        <w:t xml:space="preserve"> </w:t>
      </w:r>
      <w:r>
        <w:rPr>
          <w:sz w:val="24"/>
        </w:rPr>
        <w:t>par</w:t>
      </w:r>
      <w:r>
        <w:rPr>
          <w:spacing w:val="-15"/>
          <w:sz w:val="24"/>
        </w:rPr>
        <w:t xml:space="preserve"> </w:t>
      </w:r>
      <w:r>
        <w:rPr>
          <w:sz w:val="24"/>
        </w:rPr>
        <w:t>l'Administration compétente du lieu d'imposition certifiant que le concurrent est en situation fiscale régulière ou à défaut</w:t>
      </w:r>
    </w:p>
    <w:p w14:paraId="49B91F9B" w14:textId="77777777" w:rsidR="0012029C" w:rsidRDefault="0012029C">
      <w:pPr>
        <w:pStyle w:val="ListParagraph"/>
        <w:rPr>
          <w:sz w:val="24"/>
        </w:rPr>
        <w:sectPr w:rsidR="0012029C">
          <w:pgSz w:w="11910" w:h="16840"/>
          <w:pgMar w:top="300" w:right="283" w:bottom="500" w:left="425" w:header="0" w:footer="202" w:gutter="0"/>
          <w:cols w:space="720"/>
        </w:sectPr>
      </w:pPr>
    </w:p>
    <w:p w14:paraId="5DFE6502" w14:textId="77777777" w:rsidR="0012029C" w:rsidRDefault="00C35409">
      <w:pPr>
        <w:spacing w:before="67"/>
        <w:ind w:left="573" w:right="518"/>
        <w:jc w:val="both"/>
        <w:rPr>
          <w:sz w:val="24"/>
        </w:rPr>
      </w:pPr>
      <w:proofErr w:type="gramStart"/>
      <w:r>
        <w:rPr>
          <w:sz w:val="24"/>
        </w:rPr>
        <w:lastRenderedPageBreak/>
        <w:t>de</w:t>
      </w:r>
      <w:proofErr w:type="gramEnd"/>
      <w:r>
        <w:rPr>
          <w:sz w:val="24"/>
        </w:rPr>
        <w:t xml:space="preserve"> paiement qu'il a constitué les garanties prévues à l'a</w:t>
      </w:r>
      <w:r>
        <w:rPr>
          <w:sz w:val="24"/>
        </w:rPr>
        <w:t xml:space="preserve">rticle 14 de l’arrêté n° 258.13 précité. </w:t>
      </w:r>
      <w:r>
        <w:rPr>
          <w:b/>
          <w:sz w:val="24"/>
        </w:rPr>
        <w:t>Cette attestation doit mentionner l'activité au titre de laquelle le concurrent est imposé</w:t>
      </w:r>
      <w:r>
        <w:rPr>
          <w:sz w:val="24"/>
        </w:rPr>
        <w:t>.</w:t>
      </w:r>
    </w:p>
    <w:p w14:paraId="0375E68E" w14:textId="77777777" w:rsidR="0012029C" w:rsidRDefault="00C35409">
      <w:pPr>
        <w:pStyle w:val="ListParagraph"/>
        <w:numPr>
          <w:ilvl w:val="1"/>
          <w:numId w:val="12"/>
        </w:numPr>
        <w:tabs>
          <w:tab w:val="left" w:pos="1575"/>
        </w:tabs>
        <w:ind w:right="521" w:firstLine="708"/>
        <w:jc w:val="both"/>
        <w:rPr>
          <w:sz w:val="24"/>
        </w:rPr>
      </w:pPr>
      <w:r>
        <w:rPr>
          <w:sz w:val="24"/>
        </w:rPr>
        <w:t>Une attestation ou sa copie certifiée conforme délivrée depuis moins d'un an par la Caisse nationale de sécurité sociale ce</w:t>
      </w:r>
      <w:r>
        <w:rPr>
          <w:sz w:val="24"/>
        </w:rPr>
        <w:t>rtifiant que le concurrent est en situation régulière envers cet organisme conformément aux dispositions prévues à cet effet à l'article 14 de l’arrêté n° 258.13 précité ;</w:t>
      </w:r>
    </w:p>
    <w:p w14:paraId="5D1A8D7B" w14:textId="77777777" w:rsidR="0012029C" w:rsidRDefault="00C35409">
      <w:pPr>
        <w:pStyle w:val="ListParagraph"/>
        <w:numPr>
          <w:ilvl w:val="1"/>
          <w:numId w:val="12"/>
        </w:numPr>
        <w:tabs>
          <w:tab w:val="left" w:pos="1553"/>
        </w:tabs>
        <w:ind w:right="525" w:firstLine="660"/>
        <w:jc w:val="both"/>
        <w:rPr>
          <w:sz w:val="24"/>
        </w:rPr>
      </w:pPr>
      <w:r>
        <w:rPr>
          <w:sz w:val="24"/>
        </w:rPr>
        <w:t xml:space="preserve">Le récépissé du cautionnement provisoire ou l'attestation de la caution personnelle </w:t>
      </w:r>
      <w:r>
        <w:rPr>
          <w:sz w:val="24"/>
        </w:rPr>
        <w:t>et solidaire en tenant lieu, le cas échéant ;</w:t>
      </w:r>
    </w:p>
    <w:p w14:paraId="5EB294DA" w14:textId="77777777" w:rsidR="0012029C" w:rsidRDefault="00C35409">
      <w:pPr>
        <w:pStyle w:val="ListParagraph"/>
        <w:numPr>
          <w:ilvl w:val="1"/>
          <w:numId w:val="12"/>
        </w:numPr>
        <w:tabs>
          <w:tab w:val="left" w:pos="1512"/>
        </w:tabs>
        <w:ind w:left="1512" w:hanging="279"/>
        <w:jc w:val="both"/>
        <w:rPr>
          <w:sz w:val="24"/>
        </w:rPr>
      </w:pPr>
      <w:r>
        <w:rPr>
          <w:sz w:val="24"/>
        </w:rPr>
        <w:t>Le</w:t>
      </w:r>
      <w:r>
        <w:rPr>
          <w:spacing w:val="-1"/>
          <w:sz w:val="24"/>
        </w:rPr>
        <w:t xml:space="preserve"> </w:t>
      </w:r>
      <w:r>
        <w:rPr>
          <w:sz w:val="24"/>
        </w:rPr>
        <w:t>certificat</w:t>
      </w:r>
      <w:r>
        <w:rPr>
          <w:spacing w:val="-2"/>
          <w:sz w:val="24"/>
        </w:rPr>
        <w:t xml:space="preserve"> </w:t>
      </w:r>
      <w:r>
        <w:rPr>
          <w:sz w:val="24"/>
        </w:rPr>
        <w:t>d'immatriculation</w:t>
      </w:r>
      <w:r>
        <w:rPr>
          <w:spacing w:val="-1"/>
          <w:sz w:val="24"/>
        </w:rPr>
        <w:t xml:space="preserve"> </w:t>
      </w:r>
      <w:r>
        <w:rPr>
          <w:sz w:val="24"/>
        </w:rPr>
        <w:t>au</w:t>
      </w:r>
      <w:r>
        <w:rPr>
          <w:spacing w:val="-4"/>
          <w:sz w:val="24"/>
        </w:rPr>
        <w:t xml:space="preserve"> </w:t>
      </w:r>
      <w:r>
        <w:rPr>
          <w:sz w:val="24"/>
        </w:rPr>
        <w:t>registre</w:t>
      </w:r>
      <w:r>
        <w:rPr>
          <w:spacing w:val="-1"/>
          <w:sz w:val="24"/>
        </w:rPr>
        <w:t xml:space="preserve"> </w:t>
      </w:r>
      <w:r>
        <w:rPr>
          <w:sz w:val="24"/>
        </w:rPr>
        <w:t>de</w:t>
      </w:r>
      <w:r>
        <w:rPr>
          <w:spacing w:val="-3"/>
          <w:sz w:val="24"/>
        </w:rPr>
        <w:t xml:space="preserve"> </w:t>
      </w:r>
      <w:r>
        <w:rPr>
          <w:sz w:val="24"/>
        </w:rPr>
        <w:t>commerce</w:t>
      </w:r>
      <w:r>
        <w:rPr>
          <w:spacing w:val="-2"/>
          <w:sz w:val="24"/>
        </w:rPr>
        <w:t xml:space="preserve"> </w:t>
      </w:r>
      <w:r>
        <w:rPr>
          <w:spacing w:val="-10"/>
          <w:sz w:val="24"/>
        </w:rPr>
        <w:t>;</w:t>
      </w:r>
    </w:p>
    <w:p w14:paraId="040561FD" w14:textId="77777777" w:rsidR="0012029C" w:rsidRDefault="00C35409">
      <w:pPr>
        <w:pStyle w:val="Heading2"/>
        <w:numPr>
          <w:ilvl w:val="0"/>
          <w:numId w:val="11"/>
        </w:numPr>
        <w:tabs>
          <w:tab w:val="left" w:pos="802"/>
        </w:tabs>
        <w:spacing w:line="244" w:lineRule="auto"/>
        <w:ind w:right="522" w:firstLine="0"/>
        <w:jc w:val="both"/>
        <w:rPr>
          <w:b w:val="0"/>
        </w:rPr>
      </w:pPr>
      <w:r>
        <w:t>Toutes</w:t>
      </w:r>
      <w:r>
        <w:rPr>
          <w:spacing w:val="-15"/>
        </w:rPr>
        <w:t xml:space="preserve"> </w:t>
      </w:r>
      <w:r>
        <w:t>les</w:t>
      </w:r>
      <w:r>
        <w:rPr>
          <w:spacing w:val="-13"/>
        </w:rPr>
        <w:t xml:space="preserve"> </w:t>
      </w:r>
      <w:r>
        <w:t>copies</w:t>
      </w:r>
      <w:r>
        <w:rPr>
          <w:spacing w:val="-13"/>
        </w:rPr>
        <w:t xml:space="preserve"> </w:t>
      </w:r>
      <w:r>
        <w:t>doivent</w:t>
      </w:r>
      <w:r>
        <w:rPr>
          <w:spacing w:val="-15"/>
        </w:rPr>
        <w:t xml:space="preserve"> </w:t>
      </w:r>
      <w:r>
        <w:t>être</w:t>
      </w:r>
      <w:r>
        <w:rPr>
          <w:spacing w:val="-12"/>
        </w:rPr>
        <w:t xml:space="preserve"> </w:t>
      </w:r>
      <w:r>
        <w:t>certifiée</w:t>
      </w:r>
      <w:r>
        <w:rPr>
          <w:spacing w:val="-12"/>
        </w:rPr>
        <w:t xml:space="preserve"> </w:t>
      </w:r>
      <w:r>
        <w:t>conformes</w:t>
      </w:r>
      <w:r>
        <w:rPr>
          <w:spacing w:val="-10"/>
        </w:rPr>
        <w:t xml:space="preserve"> </w:t>
      </w:r>
      <w:r>
        <w:t>sauf</w:t>
      </w:r>
      <w:r>
        <w:rPr>
          <w:spacing w:val="-14"/>
        </w:rPr>
        <w:t xml:space="preserve"> </w:t>
      </w:r>
      <w:r>
        <w:t>les</w:t>
      </w:r>
      <w:r>
        <w:rPr>
          <w:spacing w:val="-13"/>
        </w:rPr>
        <w:t xml:space="preserve"> </w:t>
      </w:r>
      <w:r>
        <w:t>pièces</w:t>
      </w:r>
      <w:r>
        <w:rPr>
          <w:spacing w:val="-13"/>
        </w:rPr>
        <w:t xml:space="preserve"> </w:t>
      </w:r>
      <w:r>
        <w:t>(a</w:t>
      </w:r>
      <w:r>
        <w:rPr>
          <w:spacing w:val="-14"/>
        </w:rPr>
        <w:t xml:space="preserve"> </w:t>
      </w:r>
      <w:r>
        <w:t>et</w:t>
      </w:r>
      <w:r>
        <w:rPr>
          <w:spacing w:val="-14"/>
        </w:rPr>
        <w:t xml:space="preserve"> </w:t>
      </w:r>
      <w:r>
        <w:t>e)</w:t>
      </w:r>
      <w:r>
        <w:rPr>
          <w:spacing w:val="-11"/>
        </w:rPr>
        <w:t xml:space="preserve"> </w:t>
      </w:r>
      <w:r>
        <w:t>qui</w:t>
      </w:r>
      <w:r>
        <w:rPr>
          <w:spacing w:val="-15"/>
        </w:rPr>
        <w:t xml:space="preserve"> </w:t>
      </w:r>
      <w:r>
        <w:t>doivent</w:t>
      </w:r>
      <w:r>
        <w:rPr>
          <w:spacing w:val="-15"/>
        </w:rPr>
        <w:t xml:space="preserve"> </w:t>
      </w:r>
      <w:r>
        <w:t>être</w:t>
      </w:r>
      <w:r>
        <w:rPr>
          <w:spacing w:val="-12"/>
        </w:rPr>
        <w:t xml:space="preserve"> </w:t>
      </w:r>
      <w:r>
        <w:t>présentées en originaux.</w:t>
      </w:r>
    </w:p>
    <w:p w14:paraId="5D8CE4E0" w14:textId="77777777" w:rsidR="0012029C" w:rsidRDefault="00C35409">
      <w:pPr>
        <w:pStyle w:val="ListParagraph"/>
        <w:numPr>
          <w:ilvl w:val="0"/>
          <w:numId w:val="11"/>
        </w:numPr>
        <w:tabs>
          <w:tab w:val="left" w:pos="932"/>
        </w:tabs>
        <w:spacing w:line="265" w:lineRule="exact"/>
        <w:ind w:left="932" w:hanging="359"/>
        <w:jc w:val="both"/>
        <w:rPr>
          <w:sz w:val="24"/>
        </w:rPr>
      </w:pPr>
      <w:r>
        <w:rPr>
          <w:sz w:val="24"/>
        </w:rPr>
        <w:t>Sont</w:t>
      </w:r>
      <w:r>
        <w:rPr>
          <w:spacing w:val="-4"/>
          <w:sz w:val="24"/>
        </w:rPr>
        <w:t xml:space="preserve"> </w:t>
      </w:r>
      <w:r>
        <w:rPr>
          <w:sz w:val="24"/>
        </w:rPr>
        <w:t>dispensées</w:t>
      </w:r>
      <w:r>
        <w:rPr>
          <w:spacing w:val="-1"/>
          <w:sz w:val="24"/>
        </w:rPr>
        <w:t xml:space="preserve"> </w:t>
      </w:r>
      <w:r>
        <w:rPr>
          <w:sz w:val="24"/>
        </w:rPr>
        <w:t>de</w:t>
      </w:r>
      <w:r>
        <w:rPr>
          <w:spacing w:val="-1"/>
          <w:sz w:val="24"/>
        </w:rPr>
        <w:t xml:space="preserve"> </w:t>
      </w:r>
      <w:r>
        <w:rPr>
          <w:sz w:val="24"/>
        </w:rPr>
        <w:t>fournir</w:t>
      </w:r>
      <w:r>
        <w:rPr>
          <w:spacing w:val="-1"/>
          <w:sz w:val="24"/>
        </w:rPr>
        <w:t xml:space="preserve"> </w:t>
      </w:r>
      <w:r>
        <w:rPr>
          <w:sz w:val="24"/>
        </w:rPr>
        <w:t>les</w:t>
      </w:r>
      <w:r>
        <w:rPr>
          <w:spacing w:val="-1"/>
          <w:sz w:val="24"/>
        </w:rPr>
        <w:t xml:space="preserve"> </w:t>
      </w:r>
      <w:r>
        <w:rPr>
          <w:sz w:val="24"/>
        </w:rPr>
        <w:t>pièces (c,</w:t>
      </w:r>
      <w:r>
        <w:rPr>
          <w:spacing w:val="1"/>
          <w:sz w:val="24"/>
        </w:rPr>
        <w:t xml:space="preserve"> </w:t>
      </w:r>
      <w:r>
        <w:rPr>
          <w:sz w:val="24"/>
        </w:rPr>
        <w:t>d</w:t>
      </w:r>
      <w:r>
        <w:rPr>
          <w:spacing w:val="-2"/>
          <w:sz w:val="24"/>
        </w:rPr>
        <w:t xml:space="preserve"> </w:t>
      </w:r>
      <w:r>
        <w:rPr>
          <w:sz w:val="24"/>
        </w:rPr>
        <w:t>et</w:t>
      </w:r>
      <w:r>
        <w:rPr>
          <w:spacing w:val="-1"/>
          <w:sz w:val="24"/>
        </w:rPr>
        <w:t xml:space="preserve"> </w:t>
      </w:r>
      <w:r>
        <w:rPr>
          <w:sz w:val="24"/>
        </w:rPr>
        <w:t>f), les</w:t>
      </w:r>
      <w:r>
        <w:rPr>
          <w:spacing w:val="-1"/>
          <w:sz w:val="24"/>
        </w:rPr>
        <w:t xml:space="preserve"> </w:t>
      </w:r>
      <w:r>
        <w:rPr>
          <w:sz w:val="24"/>
        </w:rPr>
        <w:t>concurrents</w:t>
      </w:r>
      <w:r>
        <w:rPr>
          <w:spacing w:val="1"/>
          <w:sz w:val="24"/>
        </w:rPr>
        <w:t xml:space="preserve"> </w:t>
      </w:r>
      <w:r>
        <w:rPr>
          <w:sz w:val="24"/>
        </w:rPr>
        <w:t>non</w:t>
      </w:r>
      <w:r>
        <w:rPr>
          <w:spacing w:val="-2"/>
          <w:sz w:val="24"/>
        </w:rPr>
        <w:t xml:space="preserve"> </w:t>
      </w:r>
      <w:r>
        <w:rPr>
          <w:sz w:val="24"/>
        </w:rPr>
        <w:t>installés</w:t>
      </w:r>
      <w:r>
        <w:rPr>
          <w:spacing w:val="-1"/>
          <w:sz w:val="24"/>
        </w:rPr>
        <w:t xml:space="preserve"> </w:t>
      </w:r>
      <w:r>
        <w:rPr>
          <w:sz w:val="24"/>
        </w:rPr>
        <w:t>au</w:t>
      </w:r>
      <w:r>
        <w:rPr>
          <w:spacing w:val="-1"/>
          <w:sz w:val="24"/>
        </w:rPr>
        <w:t xml:space="preserve"> </w:t>
      </w:r>
      <w:r>
        <w:rPr>
          <w:spacing w:val="-2"/>
          <w:sz w:val="24"/>
        </w:rPr>
        <w:t>Maroc.</w:t>
      </w:r>
    </w:p>
    <w:p w14:paraId="01354789" w14:textId="77777777" w:rsidR="0012029C" w:rsidRDefault="00C35409">
      <w:pPr>
        <w:pStyle w:val="ListParagraph"/>
        <w:numPr>
          <w:ilvl w:val="1"/>
          <w:numId w:val="12"/>
        </w:numPr>
        <w:tabs>
          <w:tab w:val="left" w:pos="1502"/>
        </w:tabs>
        <w:ind w:right="521" w:firstLine="660"/>
        <w:jc w:val="both"/>
        <w:rPr>
          <w:sz w:val="24"/>
        </w:rPr>
      </w:pPr>
      <w:r>
        <w:rPr>
          <w:sz w:val="24"/>
        </w:rPr>
        <w:t>En cas de groupement, chaque groupement doit présenter une copie légalisée de la convention de la constitution du groupement. Cette convention doit être accompagnée d’une note indiquant notamment</w:t>
      </w:r>
      <w:r>
        <w:rPr>
          <w:spacing w:val="-3"/>
          <w:sz w:val="24"/>
        </w:rPr>
        <w:t xml:space="preserve"> </w:t>
      </w:r>
      <w:r>
        <w:rPr>
          <w:sz w:val="24"/>
        </w:rPr>
        <w:t>l’objet</w:t>
      </w:r>
      <w:r>
        <w:rPr>
          <w:spacing w:val="-6"/>
          <w:sz w:val="24"/>
        </w:rPr>
        <w:t xml:space="preserve"> </w:t>
      </w:r>
      <w:r>
        <w:rPr>
          <w:sz w:val="24"/>
        </w:rPr>
        <w:t>de</w:t>
      </w:r>
      <w:r>
        <w:rPr>
          <w:spacing w:val="-4"/>
          <w:sz w:val="24"/>
        </w:rPr>
        <w:t xml:space="preserve"> </w:t>
      </w:r>
      <w:r>
        <w:rPr>
          <w:sz w:val="24"/>
        </w:rPr>
        <w:t>la</w:t>
      </w:r>
      <w:r>
        <w:rPr>
          <w:spacing w:val="-3"/>
          <w:sz w:val="24"/>
        </w:rPr>
        <w:t xml:space="preserve"> </w:t>
      </w:r>
      <w:r>
        <w:rPr>
          <w:sz w:val="24"/>
        </w:rPr>
        <w:t>convention,</w:t>
      </w:r>
      <w:r>
        <w:rPr>
          <w:spacing w:val="-3"/>
          <w:sz w:val="24"/>
        </w:rPr>
        <w:t xml:space="preserve"> </w:t>
      </w:r>
      <w:r>
        <w:rPr>
          <w:sz w:val="24"/>
        </w:rPr>
        <w:t>la</w:t>
      </w:r>
      <w:r>
        <w:rPr>
          <w:spacing w:val="-3"/>
          <w:sz w:val="24"/>
        </w:rPr>
        <w:t xml:space="preserve"> </w:t>
      </w:r>
      <w:r>
        <w:rPr>
          <w:sz w:val="24"/>
        </w:rPr>
        <w:t>nature</w:t>
      </w:r>
      <w:r>
        <w:rPr>
          <w:spacing w:val="-5"/>
          <w:sz w:val="24"/>
        </w:rPr>
        <w:t xml:space="preserve"> </w:t>
      </w:r>
      <w:r>
        <w:rPr>
          <w:sz w:val="24"/>
        </w:rPr>
        <w:t>du</w:t>
      </w:r>
      <w:r>
        <w:rPr>
          <w:spacing w:val="-3"/>
          <w:sz w:val="24"/>
        </w:rPr>
        <w:t xml:space="preserve"> </w:t>
      </w:r>
      <w:r>
        <w:rPr>
          <w:sz w:val="24"/>
        </w:rPr>
        <w:t>groupement,</w:t>
      </w:r>
      <w:r>
        <w:rPr>
          <w:spacing w:val="-1"/>
          <w:sz w:val="24"/>
        </w:rPr>
        <w:t xml:space="preserve"> </w:t>
      </w:r>
      <w:r>
        <w:rPr>
          <w:sz w:val="24"/>
        </w:rPr>
        <w:t>le</w:t>
      </w:r>
      <w:r>
        <w:rPr>
          <w:spacing w:val="-3"/>
          <w:sz w:val="24"/>
        </w:rPr>
        <w:t xml:space="preserve"> </w:t>
      </w:r>
      <w:r>
        <w:rPr>
          <w:sz w:val="24"/>
        </w:rPr>
        <w:t>mandataire,</w:t>
      </w:r>
      <w:r>
        <w:rPr>
          <w:spacing w:val="-1"/>
          <w:sz w:val="24"/>
        </w:rPr>
        <w:t xml:space="preserve"> </w:t>
      </w:r>
      <w:r>
        <w:rPr>
          <w:sz w:val="24"/>
        </w:rPr>
        <w:t>la</w:t>
      </w:r>
      <w:r>
        <w:rPr>
          <w:spacing w:val="-3"/>
          <w:sz w:val="24"/>
        </w:rPr>
        <w:t xml:space="preserve"> </w:t>
      </w:r>
      <w:r>
        <w:rPr>
          <w:sz w:val="24"/>
        </w:rPr>
        <w:t>durée</w:t>
      </w:r>
      <w:r>
        <w:rPr>
          <w:spacing w:val="-2"/>
          <w:sz w:val="24"/>
        </w:rPr>
        <w:t xml:space="preserve"> </w:t>
      </w:r>
      <w:r>
        <w:rPr>
          <w:sz w:val="24"/>
        </w:rPr>
        <w:t>de</w:t>
      </w:r>
      <w:r>
        <w:rPr>
          <w:spacing w:val="-4"/>
          <w:sz w:val="24"/>
        </w:rPr>
        <w:t xml:space="preserve"> </w:t>
      </w:r>
      <w:r>
        <w:rPr>
          <w:sz w:val="24"/>
        </w:rPr>
        <w:t>la</w:t>
      </w:r>
      <w:r>
        <w:rPr>
          <w:spacing w:val="-6"/>
          <w:sz w:val="24"/>
        </w:rPr>
        <w:t xml:space="preserve"> </w:t>
      </w:r>
      <w:r>
        <w:rPr>
          <w:sz w:val="24"/>
        </w:rPr>
        <w:t>convention,</w:t>
      </w:r>
      <w:r>
        <w:rPr>
          <w:spacing w:val="-3"/>
          <w:sz w:val="24"/>
        </w:rPr>
        <w:t xml:space="preserve"> </w:t>
      </w:r>
      <w:r>
        <w:rPr>
          <w:sz w:val="24"/>
        </w:rPr>
        <w:t>la répartition des prestations, le cas échéant</w:t>
      </w:r>
    </w:p>
    <w:p w14:paraId="7406044B" w14:textId="77777777" w:rsidR="0012029C" w:rsidRDefault="00C35409">
      <w:pPr>
        <w:pStyle w:val="BodyText"/>
        <w:spacing w:before="1"/>
        <w:ind w:right="523" w:firstLine="708"/>
        <w:jc w:val="both"/>
      </w:pPr>
      <w:r>
        <w:t>Les</w:t>
      </w:r>
      <w:r>
        <w:rPr>
          <w:spacing w:val="-2"/>
        </w:rPr>
        <w:t xml:space="preserve"> </w:t>
      </w:r>
      <w:r>
        <w:t>concurrents</w:t>
      </w:r>
      <w:r>
        <w:rPr>
          <w:spacing w:val="-2"/>
        </w:rPr>
        <w:t xml:space="preserve"> </w:t>
      </w:r>
      <w:r>
        <w:t>non</w:t>
      </w:r>
      <w:r>
        <w:rPr>
          <w:spacing w:val="-7"/>
        </w:rPr>
        <w:t xml:space="preserve"> </w:t>
      </w:r>
      <w:r>
        <w:t>installés</w:t>
      </w:r>
      <w:r>
        <w:rPr>
          <w:spacing w:val="-7"/>
        </w:rPr>
        <w:t xml:space="preserve"> </w:t>
      </w:r>
      <w:r>
        <w:t>au</w:t>
      </w:r>
      <w:r>
        <w:rPr>
          <w:spacing w:val="-7"/>
        </w:rPr>
        <w:t xml:space="preserve"> </w:t>
      </w:r>
      <w:r>
        <w:t>Maroc</w:t>
      </w:r>
      <w:r>
        <w:rPr>
          <w:spacing w:val="-6"/>
        </w:rPr>
        <w:t xml:space="preserve"> </w:t>
      </w:r>
      <w:r>
        <w:t>sont</w:t>
      </w:r>
      <w:r>
        <w:rPr>
          <w:spacing w:val="-6"/>
        </w:rPr>
        <w:t xml:space="preserve"> </w:t>
      </w:r>
      <w:r>
        <w:t>tenus</w:t>
      </w:r>
      <w:r>
        <w:rPr>
          <w:spacing w:val="-7"/>
        </w:rPr>
        <w:t xml:space="preserve"> </w:t>
      </w:r>
      <w:r>
        <w:t>de</w:t>
      </w:r>
      <w:r>
        <w:rPr>
          <w:spacing w:val="-8"/>
        </w:rPr>
        <w:t xml:space="preserve"> </w:t>
      </w:r>
      <w:r>
        <w:t>fournir</w:t>
      </w:r>
      <w:r>
        <w:rPr>
          <w:spacing w:val="-4"/>
        </w:rPr>
        <w:t xml:space="preserve"> </w:t>
      </w:r>
      <w:r>
        <w:t>l'équivalent</w:t>
      </w:r>
      <w:r>
        <w:rPr>
          <w:spacing w:val="-4"/>
        </w:rPr>
        <w:t xml:space="preserve"> </w:t>
      </w:r>
      <w:r>
        <w:t>des</w:t>
      </w:r>
      <w:r>
        <w:rPr>
          <w:spacing w:val="-7"/>
        </w:rPr>
        <w:t xml:space="preserve"> </w:t>
      </w:r>
      <w:r>
        <w:t>attestations</w:t>
      </w:r>
      <w:r>
        <w:rPr>
          <w:spacing w:val="-6"/>
        </w:rPr>
        <w:t xml:space="preserve"> </w:t>
      </w:r>
      <w:r>
        <w:t>visées</w:t>
      </w:r>
      <w:r>
        <w:rPr>
          <w:spacing w:val="-4"/>
        </w:rPr>
        <w:t xml:space="preserve"> </w:t>
      </w:r>
      <w:r>
        <w:t>au paragraphe 3, 4</w:t>
      </w:r>
      <w:r>
        <w:t xml:space="preserve"> et 6 de l’article 34 de l’arrêté n° 258.13 précité, délivrées par les administrations ou les organismes compétents de leurs pays d'origine ou de provenance.</w:t>
      </w:r>
    </w:p>
    <w:p w14:paraId="25DFB3ED" w14:textId="77777777" w:rsidR="0012029C" w:rsidRDefault="00C35409">
      <w:pPr>
        <w:pStyle w:val="BodyText"/>
        <w:ind w:right="522" w:firstLine="708"/>
        <w:jc w:val="both"/>
      </w:pPr>
      <w:r>
        <w:t>A</w:t>
      </w:r>
      <w:r>
        <w:rPr>
          <w:spacing w:val="-2"/>
        </w:rPr>
        <w:t xml:space="preserve"> </w:t>
      </w:r>
      <w:r>
        <w:t>défaut de la</w:t>
      </w:r>
      <w:r>
        <w:rPr>
          <w:spacing w:val="-2"/>
        </w:rPr>
        <w:t xml:space="preserve"> </w:t>
      </w:r>
      <w:r>
        <w:t>délivrance de tels</w:t>
      </w:r>
      <w:r>
        <w:rPr>
          <w:spacing w:val="-1"/>
        </w:rPr>
        <w:t xml:space="preserve"> </w:t>
      </w:r>
      <w:r>
        <w:t>documents</w:t>
      </w:r>
      <w:r>
        <w:rPr>
          <w:spacing w:val="-1"/>
        </w:rPr>
        <w:t xml:space="preserve"> </w:t>
      </w:r>
      <w:r>
        <w:t>par les</w:t>
      </w:r>
      <w:r>
        <w:rPr>
          <w:spacing w:val="-2"/>
        </w:rPr>
        <w:t xml:space="preserve"> </w:t>
      </w:r>
      <w:r>
        <w:t>administrations</w:t>
      </w:r>
      <w:r>
        <w:rPr>
          <w:spacing w:val="-1"/>
        </w:rPr>
        <w:t xml:space="preserve"> </w:t>
      </w:r>
      <w:r>
        <w:t>ou</w:t>
      </w:r>
      <w:r>
        <w:rPr>
          <w:spacing w:val="-1"/>
        </w:rPr>
        <w:t xml:space="preserve"> </w:t>
      </w:r>
      <w:r>
        <w:t>les</w:t>
      </w:r>
      <w:r>
        <w:rPr>
          <w:spacing w:val="-2"/>
        </w:rPr>
        <w:t xml:space="preserve"> </w:t>
      </w:r>
      <w:r>
        <w:t>organismes compétents d</w:t>
      </w:r>
      <w:r>
        <w:t>e</w:t>
      </w:r>
      <w:r>
        <w:rPr>
          <w:spacing w:val="-3"/>
        </w:rPr>
        <w:t xml:space="preserve"> </w:t>
      </w:r>
      <w:r>
        <w:t>leur</w:t>
      </w:r>
      <w:r>
        <w:rPr>
          <w:spacing w:val="-1"/>
        </w:rPr>
        <w:t xml:space="preserve"> </w:t>
      </w:r>
      <w:r>
        <w:t>pays d'origine ou</w:t>
      </w:r>
      <w:r>
        <w:rPr>
          <w:spacing w:val="-2"/>
        </w:rPr>
        <w:t xml:space="preserve"> </w:t>
      </w:r>
      <w:r>
        <w:t>de</w:t>
      </w:r>
      <w:r>
        <w:rPr>
          <w:spacing w:val="-3"/>
        </w:rPr>
        <w:t xml:space="preserve"> </w:t>
      </w:r>
      <w:r>
        <w:t>provenance, lesdites</w:t>
      </w:r>
      <w:r>
        <w:rPr>
          <w:spacing w:val="-2"/>
        </w:rPr>
        <w:t xml:space="preserve"> </w:t>
      </w:r>
      <w:r>
        <w:t>attestations</w:t>
      </w:r>
      <w:r>
        <w:rPr>
          <w:spacing w:val="-2"/>
        </w:rPr>
        <w:t xml:space="preserve"> </w:t>
      </w:r>
      <w:r>
        <w:t>peuvent</w:t>
      </w:r>
      <w:r>
        <w:rPr>
          <w:spacing w:val="-2"/>
        </w:rPr>
        <w:t xml:space="preserve"> </w:t>
      </w:r>
      <w:r>
        <w:t>être</w:t>
      </w:r>
      <w:r>
        <w:rPr>
          <w:spacing w:val="-1"/>
        </w:rPr>
        <w:t xml:space="preserve"> </w:t>
      </w:r>
      <w:r>
        <w:t>remplacées par</w:t>
      </w:r>
      <w:r>
        <w:rPr>
          <w:spacing w:val="-3"/>
        </w:rPr>
        <w:t xml:space="preserve"> </w:t>
      </w:r>
      <w:r>
        <w:t>une</w:t>
      </w:r>
      <w:r>
        <w:rPr>
          <w:spacing w:val="-3"/>
        </w:rPr>
        <w:t xml:space="preserve"> </w:t>
      </w:r>
      <w:r>
        <w:t>déclaration faite par l'intéressé devant une autorité judiciaire ou administrative, un notaire ou un organisme professionnel qualifié du pays d'origine ou de prov</w:t>
      </w:r>
      <w:r>
        <w:t>enance.</w:t>
      </w:r>
    </w:p>
    <w:p w14:paraId="120641B9" w14:textId="77777777" w:rsidR="0012029C" w:rsidRDefault="00C35409">
      <w:pPr>
        <w:pStyle w:val="Heading2"/>
        <w:numPr>
          <w:ilvl w:val="1"/>
          <w:numId w:val="12"/>
        </w:numPr>
        <w:tabs>
          <w:tab w:val="left" w:pos="1659"/>
        </w:tabs>
        <w:spacing w:line="242" w:lineRule="auto"/>
        <w:ind w:right="523" w:firstLine="840"/>
        <w:jc w:val="both"/>
      </w:pPr>
      <w:proofErr w:type="gramStart"/>
      <w:r>
        <w:t>le</w:t>
      </w:r>
      <w:proofErr w:type="gramEnd"/>
      <w:r>
        <w:rPr>
          <w:spacing w:val="-15"/>
        </w:rPr>
        <w:t xml:space="preserve"> </w:t>
      </w:r>
      <w:r>
        <w:t>cahier</w:t>
      </w:r>
      <w:r>
        <w:rPr>
          <w:spacing w:val="-15"/>
        </w:rPr>
        <w:t xml:space="preserve"> </w:t>
      </w:r>
      <w:r>
        <w:t>des</w:t>
      </w:r>
      <w:r>
        <w:rPr>
          <w:spacing w:val="-15"/>
        </w:rPr>
        <w:t xml:space="preserve"> </w:t>
      </w:r>
      <w:r>
        <w:t>prescriptions</w:t>
      </w:r>
      <w:r>
        <w:rPr>
          <w:spacing w:val="-15"/>
        </w:rPr>
        <w:t xml:space="preserve"> </w:t>
      </w:r>
      <w:r>
        <w:t>spéciales</w:t>
      </w:r>
      <w:r>
        <w:rPr>
          <w:spacing w:val="-15"/>
        </w:rPr>
        <w:t xml:space="preserve"> </w:t>
      </w:r>
      <w:r>
        <w:t>et</w:t>
      </w:r>
      <w:r>
        <w:rPr>
          <w:spacing w:val="-15"/>
        </w:rPr>
        <w:t xml:space="preserve"> </w:t>
      </w:r>
      <w:r>
        <w:t>le</w:t>
      </w:r>
      <w:r>
        <w:rPr>
          <w:spacing w:val="-15"/>
        </w:rPr>
        <w:t xml:space="preserve"> </w:t>
      </w:r>
      <w:r>
        <w:t>règlement</w:t>
      </w:r>
      <w:r>
        <w:rPr>
          <w:spacing w:val="-15"/>
        </w:rPr>
        <w:t xml:space="preserve"> </w:t>
      </w:r>
      <w:r>
        <w:t>de</w:t>
      </w:r>
      <w:r>
        <w:rPr>
          <w:spacing w:val="-15"/>
        </w:rPr>
        <w:t xml:space="preserve"> </w:t>
      </w:r>
      <w:r>
        <w:t>la</w:t>
      </w:r>
      <w:r>
        <w:rPr>
          <w:spacing w:val="-15"/>
        </w:rPr>
        <w:t xml:space="preserve"> </w:t>
      </w:r>
      <w:r>
        <w:t>consultation,</w:t>
      </w:r>
      <w:r>
        <w:rPr>
          <w:spacing w:val="-15"/>
        </w:rPr>
        <w:t xml:space="preserve"> </w:t>
      </w:r>
      <w:r>
        <w:t>paraphés</w:t>
      </w:r>
      <w:r>
        <w:rPr>
          <w:spacing w:val="-15"/>
        </w:rPr>
        <w:t xml:space="preserve"> </w:t>
      </w:r>
      <w:r>
        <w:t>sur</w:t>
      </w:r>
      <w:r>
        <w:rPr>
          <w:spacing w:val="-15"/>
        </w:rPr>
        <w:t xml:space="preserve"> </w:t>
      </w:r>
      <w:r>
        <w:t>toutes les pages, signés et datés à la dernière page par le concurrent ou la personne habilitée à cet effet précédé de la mention manuscrite « Lu et accepté ».</w:t>
      </w:r>
    </w:p>
    <w:p w14:paraId="151419A5" w14:textId="77777777" w:rsidR="0012029C" w:rsidRDefault="0012029C">
      <w:pPr>
        <w:pStyle w:val="BodyText"/>
        <w:spacing w:before="38"/>
        <w:ind w:left="0"/>
        <w:rPr>
          <w:b/>
        </w:rPr>
      </w:pPr>
    </w:p>
    <w:p w14:paraId="3F2894B3" w14:textId="77777777" w:rsidR="0012029C" w:rsidRDefault="00C35409">
      <w:pPr>
        <w:pStyle w:val="ListParagraph"/>
        <w:numPr>
          <w:ilvl w:val="0"/>
          <w:numId w:val="12"/>
        </w:numPr>
        <w:tabs>
          <w:tab w:val="left" w:pos="1112"/>
        </w:tabs>
        <w:ind w:left="1112" w:hanging="359"/>
        <w:rPr>
          <w:b/>
          <w:sz w:val="24"/>
        </w:rPr>
      </w:pPr>
      <w:r>
        <w:rPr>
          <w:b/>
          <w:sz w:val="24"/>
          <w:u w:val="single"/>
        </w:rPr>
        <w:t>UN</w:t>
      </w:r>
      <w:r>
        <w:rPr>
          <w:b/>
          <w:spacing w:val="-2"/>
          <w:sz w:val="24"/>
          <w:u w:val="single"/>
        </w:rPr>
        <w:t xml:space="preserve"> </w:t>
      </w:r>
      <w:r>
        <w:rPr>
          <w:b/>
          <w:sz w:val="24"/>
          <w:u w:val="single"/>
        </w:rPr>
        <w:t>DOSSIER</w:t>
      </w:r>
      <w:r>
        <w:rPr>
          <w:b/>
          <w:spacing w:val="-1"/>
          <w:sz w:val="24"/>
          <w:u w:val="single"/>
        </w:rPr>
        <w:t xml:space="preserve"> </w:t>
      </w:r>
      <w:r>
        <w:rPr>
          <w:b/>
          <w:sz w:val="24"/>
          <w:u w:val="single"/>
        </w:rPr>
        <w:t>TECHNIQUE</w:t>
      </w:r>
      <w:r>
        <w:rPr>
          <w:b/>
          <w:spacing w:val="-1"/>
          <w:sz w:val="24"/>
          <w:u w:val="single"/>
        </w:rPr>
        <w:t xml:space="preserve"> </w:t>
      </w:r>
      <w:proofErr w:type="gramStart"/>
      <w:r>
        <w:rPr>
          <w:b/>
          <w:spacing w:val="-2"/>
          <w:sz w:val="24"/>
          <w:u w:val="single"/>
        </w:rPr>
        <w:t>COMPRENANT:</w:t>
      </w:r>
      <w:proofErr w:type="gramEnd"/>
    </w:p>
    <w:p w14:paraId="12DD74FE" w14:textId="77777777" w:rsidR="0012029C" w:rsidRDefault="0012029C">
      <w:pPr>
        <w:pStyle w:val="BodyText"/>
        <w:spacing w:before="4"/>
        <w:ind w:left="0"/>
        <w:rPr>
          <w:b/>
        </w:rPr>
      </w:pPr>
    </w:p>
    <w:p w14:paraId="54DDDF35" w14:textId="77777777" w:rsidR="0012029C" w:rsidRDefault="00C35409">
      <w:pPr>
        <w:pStyle w:val="Heading2"/>
        <w:spacing w:before="1" w:line="240" w:lineRule="auto"/>
        <w:ind w:right="377" w:firstLine="0"/>
      </w:pPr>
      <w:r>
        <w:rPr>
          <w:u w:val="single"/>
        </w:rPr>
        <w:t xml:space="preserve">Une copie certifiée conforme à l’originale du certificat d’agrément dans les domaines : </w:t>
      </w:r>
      <w:r>
        <w:rPr>
          <w:color w:val="000000"/>
          <w:highlight w:val="yellow"/>
          <w:u w:val="single"/>
        </w:rPr>
        <w:t>D14</w:t>
      </w:r>
      <w:r>
        <w:rPr>
          <w:color w:val="000000"/>
          <w:spacing w:val="-1"/>
          <w:highlight w:val="yellow"/>
          <w:u w:val="single"/>
        </w:rPr>
        <w:t xml:space="preserve"> </w:t>
      </w:r>
      <w:r>
        <w:rPr>
          <w:color w:val="000000"/>
          <w:highlight w:val="yellow"/>
          <w:u w:val="single"/>
        </w:rPr>
        <w:t>; D15</w:t>
      </w:r>
      <w:r>
        <w:rPr>
          <w:color w:val="000000"/>
          <w:spacing w:val="-3"/>
          <w:highlight w:val="yellow"/>
          <w:u w:val="single"/>
        </w:rPr>
        <w:t xml:space="preserve"> </w:t>
      </w:r>
      <w:r>
        <w:rPr>
          <w:color w:val="000000"/>
          <w:highlight w:val="yellow"/>
          <w:u w:val="single"/>
        </w:rPr>
        <w:t>;</w:t>
      </w:r>
      <w:r>
        <w:rPr>
          <w:color w:val="000000"/>
        </w:rPr>
        <w:t xml:space="preserve"> </w:t>
      </w:r>
      <w:r>
        <w:rPr>
          <w:color w:val="000000"/>
          <w:spacing w:val="-4"/>
          <w:highlight w:val="yellow"/>
          <w:u w:val="single"/>
        </w:rPr>
        <w:t>D16</w:t>
      </w:r>
      <w:r>
        <w:rPr>
          <w:color w:val="000000"/>
          <w:spacing w:val="-4"/>
          <w:u w:val="single"/>
        </w:rPr>
        <w:t>.</w:t>
      </w:r>
    </w:p>
    <w:p w14:paraId="5EC8D12A" w14:textId="77777777" w:rsidR="0012029C" w:rsidRDefault="00C35409">
      <w:pPr>
        <w:pStyle w:val="ListParagraph"/>
        <w:numPr>
          <w:ilvl w:val="0"/>
          <w:numId w:val="11"/>
        </w:numPr>
        <w:tabs>
          <w:tab w:val="left" w:pos="713"/>
        </w:tabs>
        <w:spacing w:before="235"/>
        <w:ind w:left="713" w:hanging="140"/>
        <w:rPr>
          <w:b/>
          <w:sz w:val="24"/>
        </w:rPr>
      </w:pPr>
      <w:r>
        <w:rPr>
          <w:sz w:val="24"/>
        </w:rPr>
        <w:t>Les</w:t>
      </w:r>
      <w:r>
        <w:rPr>
          <w:spacing w:val="-1"/>
          <w:sz w:val="24"/>
        </w:rPr>
        <w:t xml:space="preserve"> </w:t>
      </w:r>
      <w:r>
        <w:rPr>
          <w:sz w:val="24"/>
        </w:rPr>
        <w:t>concurrents</w:t>
      </w:r>
      <w:r>
        <w:rPr>
          <w:spacing w:val="-1"/>
          <w:sz w:val="24"/>
        </w:rPr>
        <w:t xml:space="preserve"> </w:t>
      </w:r>
      <w:r>
        <w:rPr>
          <w:sz w:val="24"/>
        </w:rPr>
        <w:t>non</w:t>
      </w:r>
      <w:r>
        <w:rPr>
          <w:spacing w:val="-1"/>
          <w:sz w:val="24"/>
        </w:rPr>
        <w:t xml:space="preserve"> </w:t>
      </w:r>
      <w:r>
        <w:rPr>
          <w:sz w:val="24"/>
        </w:rPr>
        <w:t>installés au</w:t>
      </w:r>
      <w:r>
        <w:rPr>
          <w:spacing w:val="-1"/>
          <w:sz w:val="24"/>
        </w:rPr>
        <w:t xml:space="preserve"> </w:t>
      </w:r>
      <w:r>
        <w:rPr>
          <w:sz w:val="24"/>
        </w:rPr>
        <w:t>Maroc</w:t>
      </w:r>
      <w:r>
        <w:rPr>
          <w:spacing w:val="-3"/>
          <w:sz w:val="24"/>
        </w:rPr>
        <w:t xml:space="preserve"> </w:t>
      </w:r>
      <w:r>
        <w:rPr>
          <w:sz w:val="24"/>
        </w:rPr>
        <w:t>doivent</w:t>
      </w:r>
      <w:r>
        <w:rPr>
          <w:spacing w:val="-1"/>
          <w:sz w:val="24"/>
        </w:rPr>
        <w:t xml:space="preserve"> </w:t>
      </w:r>
      <w:r>
        <w:rPr>
          <w:sz w:val="24"/>
        </w:rPr>
        <w:t>fournir</w:t>
      </w:r>
      <w:r>
        <w:rPr>
          <w:spacing w:val="2"/>
          <w:sz w:val="24"/>
        </w:rPr>
        <w:t xml:space="preserve"> </w:t>
      </w:r>
      <w:r>
        <w:rPr>
          <w:spacing w:val="-10"/>
          <w:sz w:val="24"/>
        </w:rPr>
        <w:t>:</w:t>
      </w:r>
    </w:p>
    <w:p w14:paraId="590D1B16" w14:textId="77777777" w:rsidR="0012029C" w:rsidRDefault="0012029C">
      <w:pPr>
        <w:pStyle w:val="BodyText"/>
        <w:spacing w:before="5"/>
        <w:ind w:left="0"/>
      </w:pPr>
    </w:p>
    <w:p w14:paraId="66D50B3C" w14:textId="7056D73F" w:rsidR="0012029C" w:rsidRDefault="007B147D">
      <w:pPr>
        <w:pStyle w:val="ListParagraph"/>
        <w:numPr>
          <w:ilvl w:val="0"/>
          <w:numId w:val="10"/>
        </w:numPr>
        <w:tabs>
          <w:tab w:val="left" w:pos="903"/>
        </w:tabs>
        <w:ind w:right="527" w:firstLine="0"/>
        <w:jc w:val="both"/>
        <w:rPr>
          <w:sz w:val="24"/>
        </w:rPr>
      </w:pPr>
      <w:r>
        <w:rPr>
          <w:sz w:val="24"/>
        </w:rPr>
        <w:t>Une note indiquant les moyens humains et techniques du concurrent, le lieu, la date, la nature et l’importance des prestations qu’il a exécutées ou à l’exécution desquelles il a participé ;</w:t>
      </w:r>
    </w:p>
    <w:p w14:paraId="161CDA63" w14:textId="77777777" w:rsidR="0012029C" w:rsidRDefault="0012029C">
      <w:pPr>
        <w:pStyle w:val="BodyText"/>
        <w:spacing w:before="2"/>
        <w:ind w:left="0"/>
      </w:pPr>
    </w:p>
    <w:p w14:paraId="6BF2B66B" w14:textId="77777777" w:rsidR="0012029C" w:rsidRDefault="00C35409">
      <w:pPr>
        <w:pStyle w:val="ListParagraph"/>
        <w:numPr>
          <w:ilvl w:val="0"/>
          <w:numId w:val="10"/>
        </w:numPr>
        <w:tabs>
          <w:tab w:val="left" w:pos="853"/>
        </w:tabs>
        <w:spacing w:before="1"/>
        <w:ind w:right="521" w:firstLine="0"/>
        <w:jc w:val="both"/>
        <w:rPr>
          <w:b/>
          <w:sz w:val="24"/>
        </w:rPr>
      </w:pPr>
      <w:r>
        <w:rPr>
          <w:sz w:val="24"/>
        </w:rPr>
        <w:t>Les attestations</w:t>
      </w:r>
      <w:r>
        <w:rPr>
          <w:spacing w:val="-5"/>
          <w:sz w:val="24"/>
        </w:rPr>
        <w:t xml:space="preserve"> </w:t>
      </w:r>
      <w:r>
        <w:rPr>
          <w:sz w:val="24"/>
        </w:rPr>
        <w:t>délivrées</w:t>
      </w:r>
      <w:r>
        <w:rPr>
          <w:spacing w:val="-1"/>
          <w:sz w:val="24"/>
        </w:rPr>
        <w:t xml:space="preserve"> </w:t>
      </w:r>
      <w:r>
        <w:rPr>
          <w:sz w:val="24"/>
        </w:rPr>
        <w:t>par</w:t>
      </w:r>
      <w:r>
        <w:rPr>
          <w:spacing w:val="-2"/>
          <w:sz w:val="24"/>
        </w:rPr>
        <w:t xml:space="preserve"> </w:t>
      </w:r>
      <w:r>
        <w:rPr>
          <w:sz w:val="24"/>
        </w:rPr>
        <w:t>les</w:t>
      </w:r>
      <w:r>
        <w:rPr>
          <w:spacing w:val="-6"/>
          <w:sz w:val="24"/>
        </w:rPr>
        <w:t xml:space="preserve"> </w:t>
      </w:r>
      <w:r>
        <w:rPr>
          <w:sz w:val="24"/>
        </w:rPr>
        <w:t>hommes</w:t>
      </w:r>
      <w:r>
        <w:rPr>
          <w:spacing w:val="-4"/>
          <w:sz w:val="24"/>
        </w:rPr>
        <w:t xml:space="preserve"> </w:t>
      </w:r>
      <w:r>
        <w:rPr>
          <w:sz w:val="24"/>
        </w:rPr>
        <w:t>de</w:t>
      </w:r>
      <w:r>
        <w:rPr>
          <w:spacing w:val="-4"/>
          <w:sz w:val="24"/>
        </w:rPr>
        <w:t xml:space="preserve"> </w:t>
      </w:r>
      <w:r>
        <w:rPr>
          <w:sz w:val="24"/>
        </w:rPr>
        <w:t>l’art</w:t>
      </w:r>
      <w:r>
        <w:rPr>
          <w:spacing w:val="-2"/>
          <w:sz w:val="24"/>
        </w:rPr>
        <w:t xml:space="preserve"> </w:t>
      </w:r>
      <w:r>
        <w:rPr>
          <w:sz w:val="24"/>
        </w:rPr>
        <w:t>sous</w:t>
      </w:r>
      <w:r>
        <w:rPr>
          <w:spacing w:val="-5"/>
          <w:sz w:val="24"/>
        </w:rPr>
        <w:t xml:space="preserve"> </w:t>
      </w:r>
      <w:r>
        <w:rPr>
          <w:sz w:val="24"/>
        </w:rPr>
        <w:t>la</w:t>
      </w:r>
      <w:r>
        <w:rPr>
          <w:spacing w:val="-3"/>
          <w:sz w:val="24"/>
        </w:rPr>
        <w:t xml:space="preserve"> </w:t>
      </w:r>
      <w:r>
        <w:rPr>
          <w:sz w:val="24"/>
        </w:rPr>
        <w:t>direction</w:t>
      </w:r>
      <w:r>
        <w:rPr>
          <w:spacing w:val="-3"/>
          <w:sz w:val="24"/>
        </w:rPr>
        <w:t xml:space="preserve"> </w:t>
      </w:r>
      <w:r>
        <w:rPr>
          <w:sz w:val="24"/>
        </w:rPr>
        <w:t>desquels</w:t>
      </w:r>
      <w:r>
        <w:rPr>
          <w:spacing w:val="-1"/>
          <w:sz w:val="24"/>
        </w:rPr>
        <w:t xml:space="preserve"> </w:t>
      </w:r>
      <w:r>
        <w:rPr>
          <w:sz w:val="24"/>
        </w:rPr>
        <w:t>lesdites</w:t>
      </w:r>
      <w:r>
        <w:rPr>
          <w:spacing w:val="-6"/>
          <w:sz w:val="24"/>
        </w:rPr>
        <w:t xml:space="preserve"> </w:t>
      </w:r>
      <w:r>
        <w:rPr>
          <w:sz w:val="24"/>
        </w:rPr>
        <w:t>prestations</w:t>
      </w:r>
      <w:r>
        <w:rPr>
          <w:spacing w:val="-3"/>
          <w:sz w:val="24"/>
        </w:rPr>
        <w:t xml:space="preserve"> </w:t>
      </w:r>
      <w:r>
        <w:rPr>
          <w:sz w:val="24"/>
        </w:rPr>
        <w:t>ont</w:t>
      </w:r>
      <w:r>
        <w:rPr>
          <w:spacing w:val="-3"/>
          <w:sz w:val="24"/>
        </w:rPr>
        <w:t xml:space="preserve"> </w:t>
      </w:r>
      <w:r>
        <w:rPr>
          <w:sz w:val="24"/>
        </w:rPr>
        <w:t xml:space="preserve">été exécutées ou </w:t>
      </w:r>
      <w:r>
        <w:rPr>
          <w:sz w:val="24"/>
        </w:rPr>
        <w:t xml:space="preserve">par les bénéficiaires publics ou privés desdites prestations avec indication de la nature des prestations, le montant, les délais et les dates de réalisation, l’appréciation, le nom et la qualité du </w:t>
      </w:r>
      <w:r>
        <w:rPr>
          <w:spacing w:val="-2"/>
          <w:sz w:val="24"/>
        </w:rPr>
        <w:t>signataire.</w:t>
      </w:r>
    </w:p>
    <w:p w14:paraId="594D1863" w14:textId="77777777" w:rsidR="0012029C" w:rsidRDefault="0012029C">
      <w:pPr>
        <w:pStyle w:val="BodyText"/>
        <w:spacing w:before="9"/>
        <w:ind w:left="0"/>
      </w:pPr>
    </w:p>
    <w:p w14:paraId="7DAD6EFE" w14:textId="77777777" w:rsidR="0012029C" w:rsidRDefault="00C35409">
      <w:pPr>
        <w:pStyle w:val="Heading1"/>
        <w:spacing w:line="274" w:lineRule="exact"/>
        <w:jc w:val="both"/>
      </w:pPr>
      <w:r>
        <w:t xml:space="preserve">N.B </w:t>
      </w:r>
      <w:r>
        <w:rPr>
          <w:spacing w:val="-10"/>
        </w:rPr>
        <w:t>:</w:t>
      </w:r>
    </w:p>
    <w:p w14:paraId="01880F19" w14:textId="77777777" w:rsidR="0012029C" w:rsidRDefault="00C35409">
      <w:pPr>
        <w:pStyle w:val="BodyText"/>
        <w:ind w:right="377"/>
      </w:pPr>
      <w:r>
        <w:t>Concernant</w:t>
      </w:r>
      <w:r>
        <w:rPr>
          <w:spacing w:val="-1"/>
        </w:rPr>
        <w:t xml:space="preserve"> </w:t>
      </w:r>
      <w:r>
        <w:t>les</w:t>
      </w:r>
      <w:r>
        <w:rPr>
          <w:spacing w:val="-2"/>
        </w:rPr>
        <w:t xml:space="preserve"> </w:t>
      </w:r>
      <w:r>
        <w:t>organismes</w:t>
      </w:r>
      <w:r>
        <w:rPr>
          <w:spacing w:val="-1"/>
        </w:rPr>
        <w:t xml:space="preserve"> </w:t>
      </w:r>
      <w:r>
        <w:t>publics,</w:t>
      </w:r>
      <w:r>
        <w:rPr>
          <w:spacing w:val="-1"/>
        </w:rPr>
        <w:t xml:space="preserve"> </w:t>
      </w:r>
      <w:r>
        <w:t>les</w:t>
      </w:r>
      <w:r>
        <w:rPr>
          <w:spacing w:val="-2"/>
        </w:rPr>
        <w:t xml:space="preserve"> </w:t>
      </w:r>
      <w:r>
        <w:t>documents</w:t>
      </w:r>
      <w:r>
        <w:rPr>
          <w:spacing w:val="-1"/>
        </w:rPr>
        <w:t xml:space="preserve"> </w:t>
      </w:r>
      <w:r>
        <w:t>à</w:t>
      </w:r>
      <w:r>
        <w:rPr>
          <w:spacing w:val="-2"/>
        </w:rPr>
        <w:t xml:space="preserve"> </w:t>
      </w:r>
      <w:r>
        <w:t>fournir</w:t>
      </w:r>
      <w:r>
        <w:rPr>
          <w:spacing w:val="-2"/>
        </w:rPr>
        <w:t xml:space="preserve"> </w:t>
      </w:r>
      <w:r>
        <w:t>sont</w:t>
      </w:r>
      <w:r>
        <w:rPr>
          <w:spacing w:val="-1"/>
        </w:rPr>
        <w:t xml:space="preserve"> </w:t>
      </w:r>
      <w:r>
        <w:t>ceux prescrits</w:t>
      </w:r>
      <w:r>
        <w:rPr>
          <w:spacing w:val="-1"/>
        </w:rPr>
        <w:t xml:space="preserve"> </w:t>
      </w:r>
      <w:r>
        <w:t>par</w:t>
      </w:r>
      <w:r>
        <w:rPr>
          <w:spacing w:val="-2"/>
        </w:rPr>
        <w:t xml:space="preserve"> </w:t>
      </w:r>
      <w:r>
        <w:t>l’article</w:t>
      </w:r>
      <w:r>
        <w:rPr>
          <w:spacing w:val="-2"/>
        </w:rPr>
        <w:t xml:space="preserve"> </w:t>
      </w:r>
      <w:r>
        <w:t>41</w:t>
      </w:r>
      <w:r>
        <w:rPr>
          <w:spacing w:val="-1"/>
        </w:rPr>
        <w:t xml:space="preserve"> </w:t>
      </w:r>
      <w:r>
        <w:t>de</w:t>
      </w:r>
      <w:r>
        <w:rPr>
          <w:spacing w:val="-2"/>
        </w:rPr>
        <w:t xml:space="preserve"> </w:t>
      </w:r>
      <w:r>
        <w:t>l’arrêté n° 258.13 précité.</w:t>
      </w:r>
    </w:p>
    <w:p w14:paraId="5BB7D945" w14:textId="77777777" w:rsidR="0012029C" w:rsidRDefault="0012029C">
      <w:pPr>
        <w:pStyle w:val="BodyText"/>
        <w:spacing w:before="3"/>
        <w:ind w:left="0"/>
      </w:pPr>
    </w:p>
    <w:p w14:paraId="371705D5" w14:textId="77777777" w:rsidR="0012029C" w:rsidRDefault="00C35409">
      <w:pPr>
        <w:pStyle w:val="ListParagraph"/>
        <w:numPr>
          <w:ilvl w:val="0"/>
          <w:numId w:val="12"/>
        </w:numPr>
        <w:tabs>
          <w:tab w:val="left" w:pos="1112"/>
        </w:tabs>
        <w:ind w:left="1112" w:hanging="359"/>
        <w:rPr>
          <w:b/>
          <w:sz w:val="24"/>
        </w:rPr>
      </w:pPr>
      <w:r>
        <w:rPr>
          <w:b/>
          <w:sz w:val="24"/>
          <w:u w:val="single"/>
        </w:rPr>
        <w:t>OFFRE</w:t>
      </w:r>
      <w:r>
        <w:rPr>
          <w:b/>
          <w:spacing w:val="-3"/>
          <w:sz w:val="24"/>
          <w:u w:val="single"/>
        </w:rPr>
        <w:t xml:space="preserve"> </w:t>
      </w:r>
      <w:r>
        <w:rPr>
          <w:b/>
          <w:spacing w:val="-2"/>
          <w:sz w:val="24"/>
          <w:u w:val="single"/>
        </w:rPr>
        <w:t>TECHNIQUE</w:t>
      </w:r>
    </w:p>
    <w:p w14:paraId="0947928D" w14:textId="163B69CA" w:rsidR="0012029C" w:rsidRDefault="00C35409" w:rsidP="00DC2B29">
      <w:pPr>
        <w:pStyle w:val="ListParagraph"/>
        <w:numPr>
          <w:ilvl w:val="0"/>
          <w:numId w:val="9"/>
        </w:numPr>
        <w:tabs>
          <w:tab w:val="left" w:pos="1113"/>
        </w:tabs>
        <w:spacing w:before="77"/>
        <w:ind w:right="521"/>
        <w:rPr>
          <w:sz w:val="24"/>
        </w:rPr>
      </w:pPr>
      <w:r>
        <w:rPr>
          <w:sz w:val="24"/>
        </w:rPr>
        <w:t>Les CV, les copies des diplômes et certificat obtenue des membres de l’équipe et du personnel du BET avec bordereau du CNSS</w:t>
      </w:r>
      <w:r w:rsidR="00DC2B29">
        <w:rPr>
          <w:sz w:val="24"/>
        </w:rPr>
        <w:t xml:space="preserve"> </w:t>
      </w:r>
      <w:r w:rsidR="00DC2B29" w:rsidRPr="00DC2B29">
        <w:rPr>
          <w:sz w:val="24"/>
        </w:rPr>
        <w:t>des Trois (03) mois derniers</w:t>
      </w:r>
      <w:r>
        <w:rPr>
          <w:sz w:val="24"/>
        </w:rPr>
        <w:t>.</w:t>
      </w:r>
    </w:p>
    <w:p w14:paraId="19CDDA5B" w14:textId="40B3D879" w:rsidR="0012029C" w:rsidRDefault="007B147D">
      <w:pPr>
        <w:pStyle w:val="ListParagraph"/>
        <w:numPr>
          <w:ilvl w:val="0"/>
          <w:numId w:val="9"/>
        </w:numPr>
        <w:tabs>
          <w:tab w:val="left" w:pos="1113"/>
        </w:tabs>
        <w:spacing w:before="39"/>
        <w:ind w:hanging="360"/>
        <w:rPr>
          <w:sz w:val="24"/>
        </w:rPr>
      </w:pPr>
      <w:r>
        <w:rPr>
          <w:sz w:val="24"/>
        </w:rPr>
        <w:t>Liste</w:t>
      </w:r>
      <w:r>
        <w:rPr>
          <w:spacing w:val="-4"/>
          <w:sz w:val="24"/>
        </w:rPr>
        <w:t xml:space="preserve"> </w:t>
      </w:r>
      <w:r>
        <w:rPr>
          <w:sz w:val="24"/>
        </w:rPr>
        <w:t>détaillée de</w:t>
      </w:r>
      <w:r>
        <w:rPr>
          <w:spacing w:val="-3"/>
          <w:sz w:val="24"/>
        </w:rPr>
        <w:t xml:space="preserve"> </w:t>
      </w:r>
      <w:r>
        <w:rPr>
          <w:sz w:val="24"/>
        </w:rPr>
        <w:t>l’équipe</w:t>
      </w:r>
      <w:r>
        <w:rPr>
          <w:spacing w:val="1"/>
          <w:sz w:val="24"/>
        </w:rPr>
        <w:t xml:space="preserve"> </w:t>
      </w:r>
      <w:r>
        <w:rPr>
          <w:sz w:val="24"/>
        </w:rPr>
        <w:t>proposée</w:t>
      </w:r>
      <w:r>
        <w:rPr>
          <w:spacing w:val="-2"/>
          <w:sz w:val="24"/>
        </w:rPr>
        <w:t xml:space="preserve"> </w:t>
      </w:r>
      <w:r>
        <w:rPr>
          <w:sz w:val="24"/>
        </w:rPr>
        <w:t>pour</w:t>
      </w:r>
      <w:r>
        <w:rPr>
          <w:spacing w:val="-1"/>
          <w:sz w:val="24"/>
        </w:rPr>
        <w:t xml:space="preserve"> </w:t>
      </w:r>
      <w:r>
        <w:rPr>
          <w:sz w:val="24"/>
        </w:rPr>
        <w:t>le</w:t>
      </w:r>
      <w:r>
        <w:rPr>
          <w:spacing w:val="-2"/>
          <w:sz w:val="24"/>
        </w:rPr>
        <w:t xml:space="preserve"> </w:t>
      </w:r>
      <w:r>
        <w:rPr>
          <w:sz w:val="24"/>
        </w:rPr>
        <w:t xml:space="preserve">pilotage du </w:t>
      </w:r>
      <w:r>
        <w:rPr>
          <w:spacing w:val="-2"/>
          <w:sz w:val="24"/>
        </w:rPr>
        <w:t>projet.</w:t>
      </w:r>
    </w:p>
    <w:p w14:paraId="407B90C2" w14:textId="77777777" w:rsidR="0012029C" w:rsidRDefault="00C35409">
      <w:pPr>
        <w:spacing w:before="42"/>
        <w:ind w:left="573"/>
        <w:rPr>
          <w:b/>
          <w:sz w:val="24"/>
        </w:rPr>
      </w:pPr>
      <w:r>
        <w:rPr>
          <w:b/>
          <w:sz w:val="24"/>
        </w:rPr>
        <w:t>L’offre</w:t>
      </w:r>
      <w:r>
        <w:rPr>
          <w:b/>
          <w:spacing w:val="-2"/>
          <w:sz w:val="24"/>
        </w:rPr>
        <w:t xml:space="preserve"> </w:t>
      </w:r>
      <w:r>
        <w:rPr>
          <w:b/>
          <w:sz w:val="24"/>
        </w:rPr>
        <w:t>technique</w:t>
      </w:r>
      <w:r>
        <w:rPr>
          <w:b/>
          <w:spacing w:val="-2"/>
          <w:sz w:val="24"/>
        </w:rPr>
        <w:t xml:space="preserve"> </w:t>
      </w:r>
      <w:r>
        <w:rPr>
          <w:b/>
          <w:sz w:val="24"/>
        </w:rPr>
        <w:t>doit</w:t>
      </w:r>
      <w:r>
        <w:rPr>
          <w:b/>
          <w:spacing w:val="-1"/>
          <w:sz w:val="24"/>
        </w:rPr>
        <w:t xml:space="preserve"> </w:t>
      </w:r>
      <w:r>
        <w:rPr>
          <w:b/>
          <w:sz w:val="24"/>
        </w:rPr>
        <w:t>être</w:t>
      </w:r>
      <w:r>
        <w:rPr>
          <w:b/>
          <w:spacing w:val="-2"/>
          <w:sz w:val="24"/>
        </w:rPr>
        <w:t xml:space="preserve"> </w:t>
      </w:r>
      <w:r>
        <w:rPr>
          <w:b/>
          <w:sz w:val="24"/>
        </w:rPr>
        <w:t>signée</w:t>
      </w:r>
      <w:r>
        <w:rPr>
          <w:b/>
          <w:spacing w:val="-2"/>
          <w:sz w:val="24"/>
        </w:rPr>
        <w:t xml:space="preserve"> </w:t>
      </w:r>
      <w:r>
        <w:rPr>
          <w:b/>
          <w:sz w:val="24"/>
        </w:rPr>
        <w:t>par</w:t>
      </w:r>
      <w:r>
        <w:rPr>
          <w:b/>
          <w:spacing w:val="-2"/>
          <w:sz w:val="24"/>
        </w:rPr>
        <w:t xml:space="preserve"> </w:t>
      </w:r>
      <w:r>
        <w:rPr>
          <w:b/>
          <w:sz w:val="24"/>
        </w:rPr>
        <w:t xml:space="preserve">le </w:t>
      </w:r>
      <w:r>
        <w:rPr>
          <w:b/>
          <w:spacing w:val="-2"/>
          <w:sz w:val="24"/>
        </w:rPr>
        <w:t>concurrent.</w:t>
      </w:r>
    </w:p>
    <w:p w14:paraId="5F6D4156" w14:textId="77777777" w:rsidR="0012029C" w:rsidRDefault="0012029C">
      <w:pPr>
        <w:pStyle w:val="BodyText"/>
        <w:spacing w:before="161"/>
        <w:ind w:left="0"/>
        <w:rPr>
          <w:b/>
        </w:rPr>
      </w:pPr>
    </w:p>
    <w:p w14:paraId="7D70586E" w14:textId="77777777" w:rsidR="0012029C" w:rsidRDefault="00C35409">
      <w:pPr>
        <w:pStyle w:val="Heading1"/>
      </w:pPr>
      <w:bookmarkStart w:id="11" w:name="ARTICLE_11_:_OFFRE_VARIANTE"/>
      <w:bookmarkEnd w:id="11"/>
      <w:r>
        <w:t>ARTICLE</w:t>
      </w:r>
      <w:r>
        <w:rPr>
          <w:spacing w:val="-2"/>
        </w:rPr>
        <w:t xml:space="preserve"> </w:t>
      </w:r>
      <w:r>
        <w:t>11</w:t>
      </w:r>
      <w:r>
        <w:rPr>
          <w:spacing w:val="-1"/>
        </w:rPr>
        <w:t xml:space="preserve"> </w:t>
      </w:r>
      <w:r>
        <w:t>:</w:t>
      </w:r>
      <w:r>
        <w:rPr>
          <w:spacing w:val="-1"/>
        </w:rPr>
        <w:t xml:space="preserve"> </w:t>
      </w:r>
      <w:r>
        <w:t>OFFRE</w:t>
      </w:r>
      <w:r>
        <w:rPr>
          <w:spacing w:val="1"/>
        </w:rPr>
        <w:t xml:space="preserve"> </w:t>
      </w:r>
      <w:r>
        <w:rPr>
          <w:spacing w:val="-2"/>
        </w:rPr>
        <w:t>VARIANTE</w:t>
      </w:r>
    </w:p>
    <w:p w14:paraId="59FD6C25" w14:textId="77777777" w:rsidR="0012029C" w:rsidRDefault="00C35409">
      <w:pPr>
        <w:pStyle w:val="BodyText"/>
        <w:spacing w:before="175"/>
      </w:pPr>
      <w:r>
        <w:t>L’offre</w:t>
      </w:r>
      <w:r>
        <w:rPr>
          <w:spacing w:val="-3"/>
        </w:rPr>
        <w:t xml:space="preserve"> </w:t>
      </w:r>
      <w:r>
        <w:t>variante</w:t>
      </w:r>
      <w:r>
        <w:rPr>
          <w:spacing w:val="-1"/>
        </w:rPr>
        <w:t xml:space="preserve"> </w:t>
      </w:r>
      <w:r>
        <w:t>n’est</w:t>
      </w:r>
      <w:r>
        <w:rPr>
          <w:spacing w:val="-2"/>
        </w:rPr>
        <w:t xml:space="preserve"> </w:t>
      </w:r>
      <w:r>
        <w:t>pas</w:t>
      </w:r>
      <w:r>
        <w:rPr>
          <w:spacing w:val="-2"/>
        </w:rPr>
        <w:t xml:space="preserve"> autorisée.</w:t>
      </w:r>
    </w:p>
    <w:p w14:paraId="6A2AAEC4" w14:textId="77777777" w:rsidR="0012029C" w:rsidRDefault="0012029C">
      <w:pPr>
        <w:pStyle w:val="BodyText"/>
        <w:sectPr w:rsidR="0012029C">
          <w:pgSz w:w="11910" w:h="16840"/>
          <w:pgMar w:top="300" w:right="283" w:bottom="500" w:left="425" w:header="0" w:footer="202" w:gutter="0"/>
          <w:cols w:space="720"/>
        </w:sectPr>
      </w:pPr>
    </w:p>
    <w:p w14:paraId="027F818E" w14:textId="77777777" w:rsidR="0012029C" w:rsidRDefault="00C35409">
      <w:pPr>
        <w:pStyle w:val="Heading1"/>
        <w:spacing w:before="68"/>
      </w:pPr>
      <w:bookmarkStart w:id="12" w:name="ARTICLE_12_:_CONTENU_ET_PRESENTATION_DES"/>
      <w:bookmarkEnd w:id="12"/>
      <w:r>
        <w:lastRenderedPageBreak/>
        <w:t>ARTICLE</w:t>
      </w:r>
      <w:r>
        <w:rPr>
          <w:spacing w:val="-3"/>
        </w:rPr>
        <w:t xml:space="preserve"> </w:t>
      </w:r>
      <w:r>
        <w:t>12</w:t>
      </w:r>
      <w:r>
        <w:rPr>
          <w:spacing w:val="-1"/>
        </w:rPr>
        <w:t xml:space="preserve"> </w:t>
      </w:r>
      <w:r>
        <w:t>:</w:t>
      </w:r>
      <w:r>
        <w:rPr>
          <w:spacing w:val="-2"/>
        </w:rPr>
        <w:t xml:space="preserve"> </w:t>
      </w:r>
      <w:r>
        <w:t>CONTENU</w:t>
      </w:r>
      <w:r>
        <w:rPr>
          <w:spacing w:val="-2"/>
        </w:rPr>
        <w:t xml:space="preserve"> </w:t>
      </w:r>
      <w:r>
        <w:t>ET PRESENTATION</w:t>
      </w:r>
      <w:r>
        <w:rPr>
          <w:spacing w:val="-1"/>
        </w:rPr>
        <w:t xml:space="preserve"> </w:t>
      </w:r>
      <w:r>
        <w:t>DES</w:t>
      </w:r>
      <w:r>
        <w:rPr>
          <w:spacing w:val="-1"/>
        </w:rPr>
        <w:t xml:space="preserve"> </w:t>
      </w:r>
      <w:r>
        <w:t>DOSSIERS</w:t>
      </w:r>
      <w:r>
        <w:rPr>
          <w:spacing w:val="-1"/>
        </w:rPr>
        <w:t xml:space="preserve"> </w:t>
      </w:r>
      <w:r>
        <w:t xml:space="preserve">DES </w:t>
      </w:r>
      <w:r>
        <w:rPr>
          <w:spacing w:val="-2"/>
        </w:rPr>
        <w:t>CONCURRENTS</w:t>
      </w:r>
    </w:p>
    <w:p w14:paraId="7099CAB9" w14:textId="77777777" w:rsidR="0012029C" w:rsidRDefault="00C35409">
      <w:pPr>
        <w:pStyle w:val="ListParagraph"/>
        <w:numPr>
          <w:ilvl w:val="0"/>
          <w:numId w:val="8"/>
        </w:numPr>
        <w:tabs>
          <w:tab w:val="left" w:pos="831"/>
        </w:tabs>
        <w:spacing w:before="175"/>
        <w:ind w:left="831" w:hanging="258"/>
        <w:rPr>
          <w:b/>
          <w:sz w:val="24"/>
        </w:rPr>
      </w:pPr>
      <w:r>
        <w:rPr>
          <w:b/>
          <w:sz w:val="24"/>
        </w:rPr>
        <w:t>CONTENU</w:t>
      </w:r>
      <w:r>
        <w:rPr>
          <w:b/>
          <w:spacing w:val="-1"/>
          <w:sz w:val="24"/>
        </w:rPr>
        <w:t xml:space="preserve"> </w:t>
      </w:r>
      <w:r>
        <w:rPr>
          <w:b/>
          <w:sz w:val="24"/>
        </w:rPr>
        <w:t>DES DOSSIERS</w:t>
      </w:r>
      <w:r>
        <w:rPr>
          <w:b/>
          <w:spacing w:val="1"/>
          <w:sz w:val="24"/>
        </w:rPr>
        <w:t xml:space="preserve"> </w:t>
      </w:r>
      <w:r>
        <w:rPr>
          <w:spacing w:val="-10"/>
          <w:sz w:val="24"/>
        </w:rPr>
        <w:t>:</w:t>
      </w:r>
    </w:p>
    <w:p w14:paraId="57030681" w14:textId="77777777" w:rsidR="0012029C" w:rsidRDefault="00C35409">
      <w:pPr>
        <w:pStyle w:val="BodyText"/>
        <w:ind w:right="377" w:firstLine="708"/>
      </w:pPr>
      <w:r>
        <w:t>Conformément</w:t>
      </w:r>
      <w:r>
        <w:rPr>
          <w:spacing w:val="-2"/>
        </w:rPr>
        <w:t xml:space="preserve"> </w:t>
      </w:r>
      <w:r>
        <w:t>aux</w:t>
      </w:r>
      <w:r>
        <w:rPr>
          <w:spacing w:val="-2"/>
        </w:rPr>
        <w:t xml:space="preserve"> </w:t>
      </w:r>
      <w:r>
        <w:t>dispositions</w:t>
      </w:r>
      <w:r>
        <w:rPr>
          <w:spacing w:val="-5"/>
        </w:rPr>
        <w:t xml:space="preserve"> </w:t>
      </w:r>
      <w:r>
        <w:t>de</w:t>
      </w:r>
      <w:r>
        <w:rPr>
          <w:spacing w:val="-3"/>
        </w:rPr>
        <w:t xml:space="preserve"> </w:t>
      </w:r>
      <w:r>
        <w:t>l’article</w:t>
      </w:r>
      <w:r>
        <w:rPr>
          <w:spacing w:val="-3"/>
        </w:rPr>
        <w:t xml:space="preserve"> </w:t>
      </w:r>
      <w:r>
        <w:t>42</w:t>
      </w:r>
      <w:r>
        <w:rPr>
          <w:spacing w:val="-2"/>
        </w:rPr>
        <w:t xml:space="preserve"> </w:t>
      </w:r>
      <w:r>
        <w:t>de l’arrêté n°</w:t>
      </w:r>
      <w:r>
        <w:rPr>
          <w:spacing w:val="-4"/>
        </w:rPr>
        <w:t xml:space="preserve"> </w:t>
      </w:r>
      <w:r>
        <w:t>258.13</w:t>
      </w:r>
      <w:r>
        <w:rPr>
          <w:spacing w:val="-2"/>
        </w:rPr>
        <w:t xml:space="preserve"> </w:t>
      </w:r>
      <w:r>
        <w:t>précité,</w:t>
      </w:r>
      <w:r>
        <w:rPr>
          <w:spacing w:val="-2"/>
        </w:rPr>
        <w:t xml:space="preserve"> </w:t>
      </w:r>
      <w:r>
        <w:t>les</w:t>
      </w:r>
      <w:r>
        <w:rPr>
          <w:spacing w:val="-3"/>
        </w:rPr>
        <w:t xml:space="preserve"> </w:t>
      </w:r>
      <w:r>
        <w:t>dossiers</w:t>
      </w:r>
      <w:r>
        <w:rPr>
          <w:spacing w:val="-3"/>
        </w:rPr>
        <w:t xml:space="preserve"> </w:t>
      </w:r>
      <w:r>
        <w:t>présentés par les concurrents doivent comporter outre le CPS paraphé et signé :</w:t>
      </w:r>
    </w:p>
    <w:p w14:paraId="2A1D77FA" w14:textId="77777777" w:rsidR="0012029C" w:rsidRDefault="00C35409">
      <w:pPr>
        <w:pStyle w:val="ListParagraph"/>
        <w:numPr>
          <w:ilvl w:val="1"/>
          <w:numId w:val="8"/>
        </w:numPr>
        <w:tabs>
          <w:tab w:val="left" w:pos="1280"/>
        </w:tabs>
        <w:ind w:left="1280" w:hanging="359"/>
        <w:rPr>
          <w:sz w:val="24"/>
        </w:rPr>
      </w:pPr>
      <w:r>
        <w:rPr>
          <w:sz w:val="24"/>
        </w:rPr>
        <w:t>Un</w:t>
      </w:r>
      <w:r>
        <w:rPr>
          <w:spacing w:val="-4"/>
          <w:sz w:val="24"/>
        </w:rPr>
        <w:t xml:space="preserve"> </w:t>
      </w:r>
      <w:r>
        <w:rPr>
          <w:sz w:val="24"/>
        </w:rPr>
        <w:t>dossier</w:t>
      </w:r>
      <w:r>
        <w:rPr>
          <w:spacing w:val="-1"/>
          <w:sz w:val="24"/>
        </w:rPr>
        <w:t xml:space="preserve"> </w:t>
      </w:r>
      <w:r>
        <w:rPr>
          <w:sz w:val="24"/>
        </w:rPr>
        <w:t>administratif</w:t>
      </w:r>
      <w:r>
        <w:rPr>
          <w:spacing w:val="-1"/>
          <w:sz w:val="24"/>
        </w:rPr>
        <w:t xml:space="preserve"> </w:t>
      </w:r>
      <w:r>
        <w:rPr>
          <w:sz w:val="24"/>
        </w:rPr>
        <w:t>précité (Cf.</w:t>
      </w:r>
      <w:r>
        <w:rPr>
          <w:spacing w:val="-2"/>
          <w:sz w:val="24"/>
        </w:rPr>
        <w:t xml:space="preserve"> </w:t>
      </w:r>
      <w:r>
        <w:rPr>
          <w:sz w:val="24"/>
        </w:rPr>
        <w:t>article 10</w:t>
      </w:r>
      <w:r>
        <w:rPr>
          <w:spacing w:val="-1"/>
          <w:sz w:val="24"/>
        </w:rPr>
        <w:t xml:space="preserve"> </w:t>
      </w:r>
      <w:r>
        <w:rPr>
          <w:sz w:val="24"/>
        </w:rPr>
        <w:t>ci-dessus)</w:t>
      </w:r>
      <w:r>
        <w:rPr>
          <w:spacing w:val="1"/>
          <w:sz w:val="24"/>
        </w:rPr>
        <w:t xml:space="preserve"> </w:t>
      </w:r>
      <w:r>
        <w:rPr>
          <w:spacing w:val="-10"/>
          <w:sz w:val="24"/>
        </w:rPr>
        <w:t>;</w:t>
      </w:r>
    </w:p>
    <w:p w14:paraId="479087FD" w14:textId="77777777" w:rsidR="0012029C" w:rsidRDefault="00C35409">
      <w:pPr>
        <w:pStyle w:val="ListParagraph"/>
        <w:numPr>
          <w:ilvl w:val="1"/>
          <w:numId w:val="8"/>
        </w:numPr>
        <w:tabs>
          <w:tab w:val="left" w:pos="1280"/>
        </w:tabs>
        <w:ind w:left="1280" w:hanging="359"/>
        <w:rPr>
          <w:sz w:val="24"/>
        </w:rPr>
      </w:pPr>
      <w:r>
        <w:rPr>
          <w:sz w:val="24"/>
        </w:rPr>
        <w:t>Un</w:t>
      </w:r>
      <w:r>
        <w:rPr>
          <w:spacing w:val="-2"/>
          <w:sz w:val="24"/>
        </w:rPr>
        <w:t xml:space="preserve"> </w:t>
      </w:r>
      <w:r>
        <w:rPr>
          <w:sz w:val="24"/>
        </w:rPr>
        <w:t>dossier</w:t>
      </w:r>
      <w:r>
        <w:rPr>
          <w:spacing w:val="-1"/>
          <w:sz w:val="24"/>
        </w:rPr>
        <w:t xml:space="preserve"> </w:t>
      </w:r>
      <w:r>
        <w:rPr>
          <w:sz w:val="24"/>
        </w:rPr>
        <w:t>technique</w:t>
      </w:r>
      <w:r>
        <w:rPr>
          <w:spacing w:val="-2"/>
          <w:sz w:val="24"/>
        </w:rPr>
        <w:t xml:space="preserve"> </w:t>
      </w:r>
      <w:r>
        <w:rPr>
          <w:sz w:val="24"/>
        </w:rPr>
        <w:t>précité (Cf. article</w:t>
      </w:r>
      <w:r>
        <w:rPr>
          <w:spacing w:val="-1"/>
          <w:sz w:val="24"/>
        </w:rPr>
        <w:t xml:space="preserve"> </w:t>
      </w:r>
      <w:r>
        <w:rPr>
          <w:sz w:val="24"/>
        </w:rPr>
        <w:t>10</w:t>
      </w:r>
      <w:r>
        <w:rPr>
          <w:spacing w:val="-1"/>
          <w:sz w:val="24"/>
        </w:rPr>
        <w:t xml:space="preserve"> </w:t>
      </w:r>
      <w:r>
        <w:rPr>
          <w:sz w:val="24"/>
        </w:rPr>
        <w:t>ci-dessus)</w:t>
      </w:r>
      <w:r>
        <w:rPr>
          <w:spacing w:val="1"/>
          <w:sz w:val="24"/>
        </w:rPr>
        <w:t xml:space="preserve"> </w:t>
      </w:r>
      <w:r>
        <w:rPr>
          <w:spacing w:val="-10"/>
          <w:sz w:val="24"/>
        </w:rPr>
        <w:t>;</w:t>
      </w:r>
    </w:p>
    <w:p w14:paraId="0EBDCA68" w14:textId="77777777" w:rsidR="0012029C" w:rsidRDefault="00C35409">
      <w:pPr>
        <w:pStyle w:val="ListParagraph"/>
        <w:numPr>
          <w:ilvl w:val="1"/>
          <w:numId w:val="8"/>
        </w:numPr>
        <w:tabs>
          <w:tab w:val="left" w:pos="1280"/>
        </w:tabs>
        <w:ind w:left="1280" w:hanging="359"/>
        <w:rPr>
          <w:sz w:val="24"/>
        </w:rPr>
      </w:pPr>
      <w:r>
        <w:rPr>
          <w:sz w:val="24"/>
        </w:rPr>
        <w:t>Une</w:t>
      </w:r>
      <w:r>
        <w:rPr>
          <w:spacing w:val="-4"/>
          <w:sz w:val="24"/>
        </w:rPr>
        <w:t xml:space="preserve"> </w:t>
      </w:r>
      <w:r>
        <w:rPr>
          <w:sz w:val="24"/>
        </w:rPr>
        <w:t>offre</w:t>
      </w:r>
      <w:r>
        <w:rPr>
          <w:spacing w:val="-2"/>
          <w:sz w:val="24"/>
        </w:rPr>
        <w:t xml:space="preserve"> </w:t>
      </w:r>
      <w:r>
        <w:rPr>
          <w:sz w:val="24"/>
        </w:rPr>
        <w:t>technique précité (Cf.</w:t>
      </w:r>
      <w:r>
        <w:rPr>
          <w:spacing w:val="-2"/>
          <w:sz w:val="24"/>
        </w:rPr>
        <w:t xml:space="preserve"> </w:t>
      </w:r>
      <w:r>
        <w:rPr>
          <w:sz w:val="24"/>
        </w:rPr>
        <w:t>article 10</w:t>
      </w:r>
      <w:r>
        <w:rPr>
          <w:spacing w:val="-2"/>
          <w:sz w:val="24"/>
        </w:rPr>
        <w:t xml:space="preserve"> </w:t>
      </w:r>
      <w:r>
        <w:rPr>
          <w:sz w:val="24"/>
        </w:rPr>
        <w:t>ci-dessus)</w:t>
      </w:r>
      <w:r>
        <w:rPr>
          <w:spacing w:val="1"/>
          <w:sz w:val="24"/>
        </w:rPr>
        <w:t xml:space="preserve"> </w:t>
      </w:r>
      <w:r>
        <w:rPr>
          <w:spacing w:val="-10"/>
          <w:sz w:val="24"/>
        </w:rPr>
        <w:t>;</w:t>
      </w:r>
    </w:p>
    <w:p w14:paraId="220AB4ED" w14:textId="77777777" w:rsidR="0012029C" w:rsidRDefault="00C35409">
      <w:pPr>
        <w:pStyle w:val="ListParagraph"/>
        <w:numPr>
          <w:ilvl w:val="1"/>
          <w:numId w:val="8"/>
        </w:numPr>
        <w:tabs>
          <w:tab w:val="left" w:pos="1280"/>
        </w:tabs>
        <w:ind w:left="1280" w:hanging="359"/>
        <w:rPr>
          <w:sz w:val="24"/>
        </w:rPr>
      </w:pPr>
      <w:r>
        <w:rPr>
          <w:sz w:val="24"/>
        </w:rPr>
        <w:t>Une</w:t>
      </w:r>
      <w:r>
        <w:rPr>
          <w:spacing w:val="-3"/>
          <w:sz w:val="24"/>
        </w:rPr>
        <w:t xml:space="preserve"> </w:t>
      </w:r>
      <w:r>
        <w:rPr>
          <w:sz w:val="24"/>
        </w:rPr>
        <w:t>offre</w:t>
      </w:r>
      <w:r>
        <w:rPr>
          <w:spacing w:val="-3"/>
          <w:sz w:val="24"/>
        </w:rPr>
        <w:t xml:space="preserve"> </w:t>
      </w:r>
      <w:r>
        <w:rPr>
          <w:sz w:val="24"/>
        </w:rPr>
        <w:t xml:space="preserve">financière comprenant </w:t>
      </w:r>
      <w:r>
        <w:rPr>
          <w:spacing w:val="-10"/>
          <w:sz w:val="24"/>
        </w:rPr>
        <w:t>:</w:t>
      </w:r>
    </w:p>
    <w:p w14:paraId="0FCBA3F8" w14:textId="77777777" w:rsidR="0012029C" w:rsidRDefault="00C35409">
      <w:pPr>
        <w:pStyle w:val="ListParagraph"/>
        <w:numPr>
          <w:ilvl w:val="2"/>
          <w:numId w:val="8"/>
        </w:numPr>
        <w:tabs>
          <w:tab w:val="left" w:pos="1424"/>
        </w:tabs>
        <w:ind w:left="1424" w:hanging="217"/>
        <w:rPr>
          <w:sz w:val="24"/>
        </w:rPr>
      </w:pPr>
      <w:r>
        <w:rPr>
          <w:sz w:val="24"/>
        </w:rPr>
        <w:t>L’acte</w:t>
      </w:r>
      <w:r>
        <w:rPr>
          <w:spacing w:val="4"/>
          <w:sz w:val="24"/>
        </w:rPr>
        <w:t xml:space="preserve"> </w:t>
      </w:r>
      <w:r>
        <w:rPr>
          <w:sz w:val="24"/>
        </w:rPr>
        <w:t>d’engagement</w:t>
      </w:r>
      <w:r>
        <w:rPr>
          <w:spacing w:val="4"/>
          <w:sz w:val="24"/>
        </w:rPr>
        <w:t xml:space="preserve"> </w:t>
      </w:r>
      <w:r>
        <w:rPr>
          <w:sz w:val="24"/>
        </w:rPr>
        <w:t>établi</w:t>
      </w:r>
      <w:r>
        <w:rPr>
          <w:spacing w:val="-1"/>
          <w:sz w:val="24"/>
        </w:rPr>
        <w:t xml:space="preserve"> </w:t>
      </w:r>
      <w:r>
        <w:rPr>
          <w:sz w:val="24"/>
        </w:rPr>
        <w:t>comme</w:t>
      </w:r>
      <w:r>
        <w:rPr>
          <w:spacing w:val="-2"/>
          <w:sz w:val="24"/>
        </w:rPr>
        <w:t xml:space="preserve"> </w:t>
      </w:r>
      <w:r>
        <w:rPr>
          <w:sz w:val="24"/>
        </w:rPr>
        <w:t>il</w:t>
      </w:r>
      <w:r>
        <w:rPr>
          <w:spacing w:val="-4"/>
          <w:sz w:val="24"/>
        </w:rPr>
        <w:t xml:space="preserve"> </w:t>
      </w:r>
      <w:r>
        <w:rPr>
          <w:sz w:val="24"/>
        </w:rPr>
        <w:t>est</w:t>
      </w:r>
      <w:r>
        <w:rPr>
          <w:spacing w:val="-2"/>
          <w:sz w:val="24"/>
        </w:rPr>
        <w:t xml:space="preserve"> </w:t>
      </w:r>
      <w:r>
        <w:rPr>
          <w:sz w:val="24"/>
        </w:rPr>
        <w:t>dit</w:t>
      </w:r>
      <w:r>
        <w:rPr>
          <w:spacing w:val="-3"/>
          <w:sz w:val="24"/>
        </w:rPr>
        <w:t xml:space="preserve"> </w:t>
      </w:r>
      <w:r>
        <w:rPr>
          <w:sz w:val="24"/>
        </w:rPr>
        <w:t>au</w:t>
      </w:r>
      <w:r>
        <w:rPr>
          <w:spacing w:val="-2"/>
          <w:sz w:val="24"/>
        </w:rPr>
        <w:t xml:space="preserve"> </w:t>
      </w:r>
      <w:r>
        <w:rPr>
          <w:sz w:val="24"/>
        </w:rPr>
        <w:t>§1-a</w:t>
      </w:r>
      <w:r>
        <w:rPr>
          <w:spacing w:val="-1"/>
          <w:sz w:val="24"/>
        </w:rPr>
        <w:t xml:space="preserve"> </w:t>
      </w:r>
      <w:r>
        <w:rPr>
          <w:sz w:val="24"/>
        </w:rPr>
        <w:t>de</w:t>
      </w:r>
      <w:r>
        <w:rPr>
          <w:spacing w:val="-3"/>
          <w:sz w:val="24"/>
        </w:rPr>
        <w:t xml:space="preserve"> </w:t>
      </w:r>
      <w:r>
        <w:rPr>
          <w:sz w:val="24"/>
        </w:rPr>
        <w:t>l’article</w:t>
      </w:r>
      <w:r>
        <w:rPr>
          <w:spacing w:val="-2"/>
          <w:sz w:val="24"/>
        </w:rPr>
        <w:t xml:space="preserve"> </w:t>
      </w:r>
      <w:r>
        <w:rPr>
          <w:sz w:val="24"/>
        </w:rPr>
        <w:t>39</w:t>
      </w:r>
      <w:r>
        <w:rPr>
          <w:spacing w:val="-1"/>
          <w:sz w:val="24"/>
        </w:rPr>
        <w:t xml:space="preserve"> </w:t>
      </w:r>
      <w:r>
        <w:rPr>
          <w:sz w:val="24"/>
        </w:rPr>
        <w:t>de</w:t>
      </w:r>
      <w:r>
        <w:rPr>
          <w:spacing w:val="-4"/>
          <w:sz w:val="24"/>
        </w:rPr>
        <w:t xml:space="preserve"> </w:t>
      </w:r>
      <w:r>
        <w:rPr>
          <w:sz w:val="24"/>
        </w:rPr>
        <w:t>l’arrêté</w:t>
      </w:r>
      <w:r>
        <w:rPr>
          <w:spacing w:val="-1"/>
          <w:sz w:val="24"/>
        </w:rPr>
        <w:t xml:space="preserve"> </w:t>
      </w:r>
      <w:r>
        <w:rPr>
          <w:sz w:val="24"/>
        </w:rPr>
        <w:t>n°</w:t>
      </w:r>
      <w:r>
        <w:rPr>
          <w:spacing w:val="-2"/>
          <w:sz w:val="24"/>
        </w:rPr>
        <w:t xml:space="preserve"> </w:t>
      </w:r>
      <w:r>
        <w:rPr>
          <w:sz w:val="24"/>
        </w:rPr>
        <w:t>258.13</w:t>
      </w:r>
      <w:r>
        <w:rPr>
          <w:spacing w:val="-2"/>
          <w:sz w:val="24"/>
        </w:rPr>
        <w:t xml:space="preserve"> </w:t>
      </w:r>
      <w:r>
        <w:rPr>
          <w:sz w:val="24"/>
        </w:rPr>
        <w:t>précité</w:t>
      </w:r>
      <w:r>
        <w:rPr>
          <w:spacing w:val="-2"/>
          <w:sz w:val="24"/>
        </w:rPr>
        <w:t xml:space="preserve"> </w:t>
      </w:r>
      <w:r>
        <w:rPr>
          <w:spacing w:val="-10"/>
          <w:sz w:val="24"/>
        </w:rPr>
        <w:t>;</w:t>
      </w:r>
    </w:p>
    <w:p w14:paraId="125E1998" w14:textId="77777777" w:rsidR="0012029C" w:rsidRDefault="00C35409">
      <w:pPr>
        <w:pStyle w:val="ListParagraph"/>
        <w:numPr>
          <w:ilvl w:val="2"/>
          <w:numId w:val="8"/>
        </w:numPr>
        <w:tabs>
          <w:tab w:val="left" w:pos="1424"/>
        </w:tabs>
        <w:ind w:left="1424" w:hanging="217"/>
        <w:rPr>
          <w:sz w:val="24"/>
        </w:rPr>
      </w:pPr>
      <w:r>
        <w:rPr>
          <w:sz w:val="24"/>
        </w:rPr>
        <w:t>Le</w:t>
      </w:r>
      <w:r>
        <w:rPr>
          <w:spacing w:val="1"/>
          <w:sz w:val="24"/>
        </w:rPr>
        <w:t xml:space="preserve"> </w:t>
      </w:r>
      <w:r>
        <w:rPr>
          <w:sz w:val="24"/>
        </w:rPr>
        <w:t>bordereau</w:t>
      </w:r>
      <w:r>
        <w:rPr>
          <w:spacing w:val="2"/>
          <w:sz w:val="24"/>
        </w:rPr>
        <w:t xml:space="preserve"> </w:t>
      </w:r>
      <w:r>
        <w:rPr>
          <w:sz w:val="24"/>
        </w:rPr>
        <w:t>du</w:t>
      </w:r>
      <w:r>
        <w:rPr>
          <w:spacing w:val="-2"/>
          <w:sz w:val="24"/>
        </w:rPr>
        <w:t xml:space="preserve"> </w:t>
      </w:r>
      <w:r>
        <w:rPr>
          <w:sz w:val="24"/>
        </w:rPr>
        <w:t>prix global</w:t>
      </w:r>
      <w:r>
        <w:rPr>
          <w:spacing w:val="-2"/>
          <w:sz w:val="24"/>
        </w:rPr>
        <w:t xml:space="preserve"> </w:t>
      </w:r>
      <w:r>
        <w:rPr>
          <w:sz w:val="24"/>
        </w:rPr>
        <w:t>et</w:t>
      </w:r>
      <w:r>
        <w:rPr>
          <w:spacing w:val="-2"/>
          <w:sz w:val="24"/>
        </w:rPr>
        <w:t xml:space="preserve"> </w:t>
      </w:r>
      <w:r>
        <w:rPr>
          <w:sz w:val="24"/>
        </w:rPr>
        <w:t>la</w:t>
      </w:r>
      <w:r>
        <w:rPr>
          <w:spacing w:val="-1"/>
          <w:sz w:val="24"/>
        </w:rPr>
        <w:t xml:space="preserve"> </w:t>
      </w:r>
      <w:r>
        <w:rPr>
          <w:sz w:val="24"/>
        </w:rPr>
        <w:t>décomposition</w:t>
      </w:r>
      <w:r>
        <w:rPr>
          <w:spacing w:val="-2"/>
          <w:sz w:val="24"/>
        </w:rPr>
        <w:t xml:space="preserve"> </w:t>
      </w:r>
      <w:r>
        <w:rPr>
          <w:sz w:val="24"/>
        </w:rPr>
        <w:t>du</w:t>
      </w:r>
      <w:r>
        <w:rPr>
          <w:spacing w:val="-2"/>
          <w:sz w:val="24"/>
        </w:rPr>
        <w:t xml:space="preserve"> </w:t>
      </w:r>
      <w:r>
        <w:rPr>
          <w:sz w:val="24"/>
        </w:rPr>
        <w:t>montant</w:t>
      </w:r>
      <w:r>
        <w:rPr>
          <w:spacing w:val="-2"/>
          <w:sz w:val="24"/>
        </w:rPr>
        <w:t xml:space="preserve"> </w:t>
      </w:r>
      <w:r>
        <w:rPr>
          <w:sz w:val="24"/>
        </w:rPr>
        <w:t>global</w:t>
      </w:r>
      <w:r>
        <w:rPr>
          <w:spacing w:val="-1"/>
          <w:sz w:val="24"/>
        </w:rPr>
        <w:t xml:space="preserve"> </w:t>
      </w:r>
      <w:r>
        <w:rPr>
          <w:spacing w:val="-10"/>
          <w:sz w:val="24"/>
        </w:rPr>
        <w:t>;</w:t>
      </w:r>
    </w:p>
    <w:p w14:paraId="3F088E0C" w14:textId="77777777" w:rsidR="0012029C" w:rsidRDefault="00C35409">
      <w:pPr>
        <w:pStyle w:val="BodyText"/>
      </w:pPr>
      <w:r>
        <w:t>Le</w:t>
      </w:r>
      <w:r>
        <w:rPr>
          <w:spacing w:val="40"/>
        </w:rPr>
        <w:t xml:space="preserve"> </w:t>
      </w:r>
      <w:r>
        <w:t>montant</w:t>
      </w:r>
      <w:r>
        <w:rPr>
          <w:spacing w:val="40"/>
        </w:rPr>
        <w:t xml:space="preserve"> </w:t>
      </w:r>
      <w:r>
        <w:t>de</w:t>
      </w:r>
      <w:r>
        <w:rPr>
          <w:spacing w:val="40"/>
        </w:rPr>
        <w:t xml:space="preserve"> </w:t>
      </w:r>
      <w:r>
        <w:t>l'acte</w:t>
      </w:r>
      <w:r>
        <w:rPr>
          <w:spacing w:val="40"/>
        </w:rPr>
        <w:t xml:space="preserve"> </w:t>
      </w:r>
      <w:r>
        <w:t>d'engagement</w:t>
      </w:r>
      <w:r>
        <w:rPr>
          <w:spacing w:val="40"/>
        </w:rPr>
        <w:t xml:space="preserve"> </w:t>
      </w:r>
      <w:r>
        <w:t>ainsi</w:t>
      </w:r>
      <w:r>
        <w:rPr>
          <w:spacing w:val="40"/>
        </w:rPr>
        <w:t xml:space="preserve"> </w:t>
      </w:r>
      <w:r>
        <w:t>que</w:t>
      </w:r>
      <w:r>
        <w:rPr>
          <w:spacing w:val="40"/>
        </w:rPr>
        <w:t xml:space="preserve"> </w:t>
      </w:r>
      <w:r>
        <w:t>les</w:t>
      </w:r>
      <w:r>
        <w:rPr>
          <w:spacing w:val="40"/>
        </w:rPr>
        <w:t xml:space="preserve"> </w:t>
      </w:r>
      <w:r>
        <w:t>prix</w:t>
      </w:r>
      <w:r>
        <w:rPr>
          <w:spacing w:val="40"/>
        </w:rPr>
        <w:t xml:space="preserve"> </w:t>
      </w:r>
      <w:r>
        <w:t>forfaitaires</w:t>
      </w:r>
      <w:r>
        <w:rPr>
          <w:spacing w:val="40"/>
        </w:rPr>
        <w:t xml:space="preserve"> </w:t>
      </w:r>
      <w:r>
        <w:t>du</w:t>
      </w:r>
      <w:r>
        <w:rPr>
          <w:spacing w:val="40"/>
        </w:rPr>
        <w:t xml:space="preserve"> </w:t>
      </w:r>
      <w:r>
        <w:t>bordereau</w:t>
      </w:r>
      <w:r>
        <w:rPr>
          <w:spacing w:val="40"/>
        </w:rPr>
        <w:t xml:space="preserve"> </w:t>
      </w:r>
      <w:r>
        <w:t>du</w:t>
      </w:r>
      <w:r>
        <w:rPr>
          <w:spacing w:val="40"/>
        </w:rPr>
        <w:t xml:space="preserve"> </w:t>
      </w:r>
      <w:r>
        <w:t>prix</w:t>
      </w:r>
      <w:r>
        <w:rPr>
          <w:spacing w:val="40"/>
        </w:rPr>
        <w:t xml:space="preserve"> </w:t>
      </w:r>
      <w:r>
        <w:t>global</w:t>
      </w:r>
      <w:r>
        <w:rPr>
          <w:spacing w:val="40"/>
        </w:rPr>
        <w:t xml:space="preserve"> </w:t>
      </w:r>
      <w:r>
        <w:t>et</w:t>
      </w:r>
      <w:r>
        <w:rPr>
          <w:spacing w:val="40"/>
        </w:rPr>
        <w:t xml:space="preserve"> </w:t>
      </w:r>
      <w:r>
        <w:t>la décomposition du montant global doivent être indiqués en chiffres et en</w:t>
      </w:r>
      <w:r>
        <w:t xml:space="preserve"> toutes lettres.</w:t>
      </w:r>
    </w:p>
    <w:p w14:paraId="463E342E" w14:textId="77777777" w:rsidR="0012029C" w:rsidRDefault="0012029C">
      <w:pPr>
        <w:pStyle w:val="BodyText"/>
        <w:ind w:left="0"/>
      </w:pPr>
    </w:p>
    <w:p w14:paraId="5B64B009" w14:textId="77777777" w:rsidR="0012029C" w:rsidRDefault="00C35409">
      <w:pPr>
        <w:pStyle w:val="Heading1"/>
        <w:numPr>
          <w:ilvl w:val="0"/>
          <w:numId w:val="8"/>
        </w:numPr>
        <w:tabs>
          <w:tab w:val="left" w:pos="831"/>
        </w:tabs>
        <w:spacing w:before="1"/>
        <w:ind w:left="831" w:hanging="258"/>
        <w:rPr>
          <w:b w:val="0"/>
        </w:rPr>
      </w:pPr>
      <w:r>
        <w:t>PRESENTATION</w:t>
      </w:r>
      <w:r>
        <w:rPr>
          <w:spacing w:val="-3"/>
        </w:rPr>
        <w:t xml:space="preserve"> </w:t>
      </w:r>
      <w:r>
        <w:t>DES</w:t>
      </w:r>
      <w:r>
        <w:rPr>
          <w:spacing w:val="-1"/>
        </w:rPr>
        <w:t xml:space="preserve"> </w:t>
      </w:r>
      <w:r>
        <w:t>DOSSIERS</w:t>
      </w:r>
      <w:r>
        <w:rPr>
          <w:spacing w:val="-1"/>
        </w:rPr>
        <w:t xml:space="preserve"> </w:t>
      </w:r>
      <w:r>
        <w:t>DES</w:t>
      </w:r>
      <w:r>
        <w:rPr>
          <w:spacing w:val="-1"/>
        </w:rPr>
        <w:t xml:space="preserve"> </w:t>
      </w:r>
      <w:r>
        <w:t>CONCURRENTS</w:t>
      </w:r>
      <w:r>
        <w:rPr>
          <w:spacing w:val="2"/>
        </w:rPr>
        <w:t xml:space="preserve"> </w:t>
      </w:r>
      <w:r>
        <w:rPr>
          <w:b w:val="0"/>
          <w:spacing w:val="-10"/>
        </w:rPr>
        <w:t>:</w:t>
      </w:r>
    </w:p>
    <w:p w14:paraId="40C2359E" w14:textId="77777777" w:rsidR="0012029C" w:rsidRDefault="00C35409">
      <w:pPr>
        <w:pStyle w:val="BodyText"/>
      </w:pPr>
      <w:r>
        <w:t>Conformément</w:t>
      </w:r>
      <w:r>
        <w:rPr>
          <w:spacing w:val="-8"/>
        </w:rPr>
        <w:t xml:space="preserve"> </w:t>
      </w:r>
      <w:r>
        <w:t>aux</w:t>
      </w:r>
      <w:r>
        <w:rPr>
          <w:spacing w:val="-11"/>
        </w:rPr>
        <w:t xml:space="preserve"> </w:t>
      </w:r>
      <w:r>
        <w:t>dispositions</w:t>
      </w:r>
      <w:r>
        <w:rPr>
          <w:spacing w:val="-13"/>
        </w:rPr>
        <w:t xml:space="preserve"> </w:t>
      </w:r>
      <w:r>
        <w:t>de</w:t>
      </w:r>
      <w:r>
        <w:rPr>
          <w:spacing w:val="-9"/>
        </w:rPr>
        <w:t xml:space="preserve"> </w:t>
      </w:r>
      <w:r>
        <w:t>l’article</w:t>
      </w:r>
      <w:r>
        <w:rPr>
          <w:spacing w:val="-9"/>
        </w:rPr>
        <w:t xml:space="preserve"> </w:t>
      </w:r>
      <w:r>
        <w:t>44</w:t>
      </w:r>
      <w:r>
        <w:rPr>
          <w:spacing w:val="-11"/>
        </w:rPr>
        <w:t xml:space="preserve"> </w:t>
      </w:r>
      <w:r>
        <w:t>de</w:t>
      </w:r>
      <w:r>
        <w:rPr>
          <w:spacing w:val="-12"/>
        </w:rPr>
        <w:t xml:space="preserve"> </w:t>
      </w:r>
      <w:r>
        <w:t>l’arrêté</w:t>
      </w:r>
      <w:r>
        <w:rPr>
          <w:spacing w:val="-6"/>
        </w:rPr>
        <w:t xml:space="preserve"> </w:t>
      </w:r>
      <w:r>
        <w:t>n°</w:t>
      </w:r>
      <w:r>
        <w:rPr>
          <w:spacing w:val="-11"/>
        </w:rPr>
        <w:t xml:space="preserve"> </w:t>
      </w:r>
      <w:r>
        <w:t>258.13</w:t>
      </w:r>
      <w:r>
        <w:rPr>
          <w:spacing w:val="-11"/>
        </w:rPr>
        <w:t xml:space="preserve"> </w:t>
      </w:r>
      <w:r>
        <w:t>précité,</w:t>
      </w:r>
      <w:r>
        <w:rPr>
          <w:spacing w:val="-6"/>
        </w:rPr>
        <w:t xml:space="preserve"> </w:t>
      </w:r>
      <w:r>
        <w:t>le</w:t>
      </w:r>
      <w:r>
        <w:rPr>
          <w:spacing w:val="-11"/>
        </w:rPr>
        <w:t xml:space="preserve"> </w:t>
      </w:r>
      <w:r>
        <w:t>dossier</w:t>
      </w:r>
      <w:r>
        <w:rPr>
          <w:spacing w:val="-11"/>
        </w:rPr>
        <w:t xml:space="preserve"> </w:t>
      </w:r>
      <w:r>
        <w:t>présenté</w:t>
      </w:r>
      <w:r>
        <w:rPr>
          <w:spacing w:val="-6"/>
        </w:rPr>
        <w:t xml:space="preserve"> </w:t>
      </w:r>
      <w:r>
        <w:t>par</w:t>
      </w:r>
      <w:r>
        <w:rPr>
          <w:spacing w:val="-11"/>
        </w:rPr>
        <w:t xml:space="preserve"> </w:t>
      </w:r>
      <w:r>
        <w:t>chaque concurrent est mis dans un pli cacheté portant :</w:t>
      </w:r>
    </w:p>
    <w:p w14:paraId="758FBAE6" w14:textId="77777777" w:rsidR="0012029C" w:rsidRDefault="00C35409">
      <w:pPr>
        <w:pStyle w:val="ListParagraph"/>
        <w:numPr>
          <w:ilvl w:val="0"/>
          <w:numId w:val="7"/>
        </w:numPr>
        <w:tabs>
          <w:tab w:val="left" w:pos="2001"/>
        </w:tabs>
        <w:spacing w:line="293" w:lineRule="exact"/>
        <w:rPr>
          <w:sz w:val="24"/>
        </w:rPr>
      </w:pPr>
      <w:r>
        <w:rPr>
          <w:sz w:val="24"/>
        </w:rPr>
        <w:t>Le nom</w:t>
      </w:r>
      <w:r>
        <w:rPr>
          <w:spacing w:val="-3"/>
          <w:sz w:val="24"/>
        </w:rPr>
        <w:t xml:space="preserve"> </w:t>
      </w:r>
      <w:r>
        <w:rPr>
          <w:sz w:val="24"/>
        </w:rPr>
        <w:t>et</w:t>
      </w:r>
      <w:r>
        <w:rPr>
          <w:spacing w:val="-2"/>
          <w:sz w:val="24"/>
        </w:rPr>
        <w:t xml:space="preserve"> </w:t>
      </w:r>
      <w:r>
        <w:rPr>
          <w:sz w:val="24"/>
        </w:rPr>
        <w:t>l'adresse</w:t>
      </w:r>
      <w:r>
        <w:rPr>
          <w:spacing w:val="3"/>
          <w:sz w:val="24"/>
        </w:rPr>
        <w:t xml:space="preserve"> </w:t>
      </w:r>
      <w:r>
        <w:rPr>
          <w:sz w:val="24"/>
        </w:rPr>
        <w:t>du</w:t>
      </w:r>
      <w:r>
        <w:rPr>
          <w:spacing w:val="-3"/>
          <w:sz w:val="24"/>
        </w:rPr>
        <w:t xml:space="preserve"> </w:t>
      </w:r>
      <w:r>
        <w:rPr>
          <w:sz w:val="24"/>
        </w:rPr>
        <w:t xml:space="preserve">concurrent </w:t>
      </w:r>
      <w:r>
        <w:rPr>
          <w:spacing w:val="-10"/>
          <w:sz w:val="24"/>
        </w:rPr>
        <w:t>;</w:t>
      </w:r>
    </w:p>
    <w:p w14:paraId="2601F4DB" w14:textId="77777777" w:rsidR="0012029C" w:rsidRDefault="00C35409">
      <w:pPr>
        <w:pStyle w:val="ListParagraph"/>
        <w:numPr>
          <w:ilvl w:val="0"/>
          <w:numId w:val="7"/>
        </w:numPr>
        <w:tabs>
          <w:tab w:val="left" w:pos="2001"/>
        </w:tabs>
        <w:spacing w:line="293" w:lineRule="exact"/>
        <w:rPr>
          <w:sz w:val="24"/>
        </w:rPr>
      </w:pPr>
      <w:r>
        <w:rPr>
          <w:sz w:val="24"/>
        </w:rPr>
        <w:t>L'objet</w:t>
      </w:r>
      <w:r>
        <w:rPr>
          <w:spacing w:val="1"/>
          <w:sz w:val="24"/>
        </w:rPr>
        <w:t xml:space="preserve"> </w:t>
      </w:r>
      <w:r>
        <w:rPr>
          <w:sz w:val="24"/>
        </w:rPr>
        <w:t>du</w:t>
      </w:r>
      <w:r>
        <w:rPr>
          <w:spacing w:val="-4"/>
          <w:sz w:val="24"/>
        </w:rPr>
        <w:t xml:space="preserve"> </w:t>
      </w:r>
      <w:r>
        <w:rPr>
          <w:spacing w:val="-2"/>
          <w:sz w:val="24"/>
        </w:rPr>
        <w:t>marché,</w:t>
      </w:r>
    </w:p>
    <w:p w14:paraId="341B2D3B" w14:textId="77777777" w:rsidR="0012029C" w:rsidRDefault="00C35409">
      <w:pPr>
        <w:pStyle w:val="ListParagraph"/>
        <w:numPr>
          <w:ilvl w:val="0"/>
          <w:numId w:val="7"/>
        </w:numPr>
        <w:tabs>
          <w:tab w:val="left" w:pos="2001"/>
        </w:tabs>
        <w:spacing w:line="293" w:lineRule="exact"/>
        <w:rPr>
          <w:sz w:val="24"/>
        </w:rPr>
      </w:pPr>
      <w:r>
        <w:rPr>
          <w:sz w:val="24"/>
        </w:rPr>
        <w:t>La</w:t>
      </w:r>
      <w:r>
        <w:rPr>
          <w:spacing w:val="-2"/>
          <w:sz w:val="24"/>
        </w:rPr>
        <w:t xml:space="preserve"> </w:t>
      </w:r>
      <w:r>
        <w:rPr>
          <w:sz w:val="24"/>
        </w:rPr>
        <w:t>date</w:t>
      </w:r>
      <w:r>
        <w:rPr>
          <w:spacing w:val="-1"/>
          <w:sz w:val="24"/>
        </w:rPr>
        <w:t xml:space="preserve"> </w:t>
      </w:r>
      <w:r>
        <w:rPr>
          <w:sz w:val="24"/>
        </w:rPr>
        <w:t>et</w:t>
      </w:r>
      <w:r>
        <w:rPr>
          <w:spacing w:val="-2"/>
          <w:sz w:val="24"/>
        </w:rPr>
        <w:t xml:space="preserve"> </w:t>
      </w:r>
      <w:r>
        <w:rPr>
          <w:sz w:val="24"/>
        </w:rPr>
        <w:t>l'heure de</w:t>
      </w:r>
      <w:r>
        <w:rPr>
          <w:spacing w:val="-2"/>
          <w:sz w:val="24"/>
        </w:rPr>
        <w:t xml:space="preserve"> </w:t>
      </w:r>
      <w:r>
        <w:rPr>
          <w:sz w:val="24"/>
        </w:rPr>
        <w:t>la</w:t>
      </w:r>
      <w:r>
        <w:rPr>
          <w:spacing w:val="-2"/>
          <w:sz w:val="24"/>
        </w:rPr>
        <w:t xml:space="preserve"> </w:t>
      </w:r>
      <w:r>
        <w:rPr>
          <w:sz w:val="24"/>
        </w:rPr>
        <w:t>séance</w:t>
      </w:r>
      <w:r>
        <w:rPr>
          <w:spacing w:val="-1"/>
          <w:sz w:val="24"/>
        </w:rPr>
        <w:t xml:space="preserve"> </w:t>
      </w:r>
      <w:r>
        <w:rPr>
          <w:sz w:val="24"/>
        </w:rPr>
        <w:t>d'ouverture</w:t>
      </w:r>
      <w:r>
        <w:rPr>
          <w:spacing w:val="1"/>
          <w:sz w:val="24"/>
        </w:rPr>
        <w:t xml:space="preserve"> </w:t>
      </w:r>
      <w:r>
        <w:rPr>
          <w:sz w:val="24"/>
        </w:rPr>
        <w:t>des plis</w:t>
      </w:r>
      <w:r>
        <w:rPr>
          <w:spacing w:val="-2"/>
          <w:sz w:val="24"/>
        </w:rPr>
        <w:t xml:space="preserve"> </w:t>
      </w:r>
      <w:r>
        <w:rPr>
          <w:spacing w:val="-10"/>
          <w:sz w:val="24"/>
        </w:rPr>
        <w:t>;</w:t>
      </w:r>
    </w:p>
    <w:p w14:paraId="11A308B4" w14:textId="77777777" w:rsidR="0012029C" w:rsidRDefault="00C35409">
      <w:pPr>
        <w:pStyle w:val="ListParagraph"/>
        <w:numPr>
          <w:ilvl w:val="0"/>
          <w:numId w:val="7"/>
        </w:numPr>
        <w:tabs>
          <w:tab w:val="left" w:pos="2001"/>
        </w:tabs>
        <w:ind w:right="523"/>
        <w:rPr>
          <w:sz w:val="24"/>
        </w:rPr>
      </w:pPr>
      <w:r>
        <w:rPr>
          <w:sz w:val="24"/>
        </w:rPr>
        <w:t>L'avertissement</w:t>
      </w:r>
      <w:r>
        <w:rPr>
          <w:spacing w:val="-10"/>
          <w:sz w:val="24"/>
        </w:rPr>
        <w:t xml:space="preserve"> </w:t>
      </w:r>
      <w:r>
        <w:rPr>
          <w:sz w:val="24"/>
        </w:rPr>
        <w:t>que</w:t>
      </w:r>
      <w:r>
        <w:rPr>
          <w:spacing w:val="-14"/>
          <w:sz w:val="24"/>
        </w:rPr>
        <w:t xml:space="preserve"> </w:t>
      </w:r>
      <w:r>
        <w:rPr>
          <w:sz w:val="24"/>
        </w:rPr>
        <w:t>"</w:t>
      </w:r>
      <w:r>
        <w:rPr>
          <w:spacing w:val="-15"/>
          <w:sz w:val="24"/>
        </w:rPr>
        <w:t xml:space="preserve"> </w:t>
      </w:r>
      <w:r>
        <w:rPr>
          <w:sz w:val="24"/>
        </w:rPr>
        <w:t>le</w:t>
      </w:r>
      <w:r>
        <w:rPr>
          <w:spacing w:val="-15"/>
          <w:sz w:val="24"/>
        </w:rPr>
        <w:t xml:space="preserve"> </w:t>
      </w:r>
      <w:r>
        <w:rPr>
          <w:sz w:val="24"/>
        </w:rPr>
        <w:t>pli</w:t>
      </w:r>
      <w:r>
        <w:rPr>
          <w:spacing w:val="-15"/>
          <w:sz w:val="24"/>
        </w:rPr>
        <w:t xml:space="preserve"> </w:t>
      </w:r>
      <w:r>
        <w:rPr>
          <w:sz w:val="24"/>
        </w:rPr>
        <w:t>ne</w:t>
      </w:r>
      <w:r>
        <w:rPr>
          <w:spacing w:val="-15"/>
          <w:sz w:val="24"/>
        </w:rPr>
        <w:t xml:space="preserve"> </w:t>
      </w:r>
      <w:r>
        <w:rPr>
          <w:sz w:val="24"/>
        </w:rPr>
        <w:t>doit</w:t>
      </w:r>
      <w:r>
        <w:rPr>
          <w:spacing w:val="-15"/>
          <w:sz w:val="24"/>
        </w:rPr>
        <w:t xml:space="preserve"> </w:t>
      </w:r>
      <w:r>
        <w:rPr>
          <w:sz w:val="24"/>
        </w:rPr>
        <w:t>être</w:t>
      </w:r>
      <w:r>
        <w:rPr>
          <w:spacing w:val="-14"/>
          <w:sz w:val="24"/>
        </w:rPr>
        <w:t xml:space="preserve"> </w:t>
      </w:r>
      <w:r>
        <w:rPr>
          <w:sz w:val="24"/>
        </w:rPr>
        <w:t>ouvert</w:t>
      </w:r>
      <w:r>
        <w:rPr>
          <w:spacing w:val="-15"/>
          <w:sz w:val="24"/>
        </w:rPr>
        <w:t xml:space="preserve"> </w:t>
      </w:r>
      <w:r>
        <w:rPr>
          <w:sz w:val="24"/>
        </w:rPr>
        <w:t>que</w:t>
      </w:r>
      <w:r>
        <w:rPr>
          <w:spacing w:val="-14"/>
          <w:sz w:val="24"/>
        </w:rPr>
        <w:t xml:space="preserve"> </w:t>
      </w:r>
      <w:r>
        <w:rPr>
          <w:sz w:val="24"/>
        </w:rPr>
        <w:t>par</w:t>
      </w:r>
      <w:r>
        <w:rPr>
          <w:spacing w:val="-14"/>
          <w:sz w:val="24"/>
        </w:rPr>
        <w:t xml:space="preserve"> </w:t>
      </w:r>
      <w:r>
        <w:rPr>
          <w:sz w:val="24"/>
        </w:rPr>
        <w:t>le</w:t>
      </w:r>
      <w:r>
        <w:rPr>
          <w:spacing w:val="-15"/>
          <w:sz w:val="24"/>
        </w:rPr>
        <w:t xml:space="preserve"> </w:t>
      </w:r>
      <w:r>
        <w:rPr>
          <w:sz w:val="24"/>
        </w:rPr>
        <w:t>président</w:t>
      </w:r>
      <w:r>
        <w:rPr>
          <w:spacing w:val="-13"/>
          <w:sz w:val="24"/>
        </w:rPr>
        <w:t xml:space="preserve"> </w:t>
      </w:r>
      <w:r>
        <w:rPr>
          <w:sz w:val="24"/>
        </w:rPr>
        <w:t>de</w:t>
      </w:r>
      <w:r>
        <w:rPr>
          <w:spacing w:val="-15"/>
          <w:sz w:val="24"/>
        </w:rPr>
        <w:t xml:space="preserve"> </w:t>
      </w:r>
      <w:r>
        <w:rPr>
          <w:sz w:val="24"/>
        </w:rPr>
        <w:t>la</w:t>
      </w:r>
      <w:r>
        <w:rPr>
          <w:spacing w:val="-14"/>
          <w:sz w:val="24"/>
        </w:rPr>
        <w:t xml:space="preserve"> </w:t>
      </w:r>
      <w:r>
        <w:rPr>
          <w:sz w:val="24"/>
        </w:rPr>
        <w:t>commission</w:t>
      </w:r>
      <w:r>
        <w:rPr>
          <w:spacing w:val="-15"/>
          <w:sz w:val="24"/>
        </w:rPr>
        <w:t xml:space="preserve"> </w:t>
      </w:r>
      <w:r>
        <w:rPr>
          <w:sz w:val="24"/>
        </w:rPr>
        <w:t>d'appel d'offres lors de la séance publique d’ouverture des plis ".</w:t>
      </w:r>
    </w:p>
    <w:p w14:paraId="369193D1" w14:textId="77777777" w:rsidR="0012029C" w:rsidRDefault="00C35409">
      <w:pPr>
        <w:pStyle w:val="BodyText"/>
        <w:spacing w:line="275" w:lineRule="exact"/>
        <w:ind w:left="1281"/>
        <w:jc w:val="both"/>
      </w:pPr>
      <w:r>
        <w:t>Ce</w:t>
      </w:r>
      <w:r>
        <w:rPr>
          <w:spacing w:val="-2"/>
        </w:rPr>
        <w:t xml:space="preserve"> </w:t>
      </w:r>
      <w:r>
        <w:t>pli</w:t>
      </w:r>
      <w:r>
        <w:rPr>
          <w:spacing w:val="-1"/>
        </w:rPr>
        <w:t xml:space="preserve"> </w:t>
      </w:r>
      <w:r>
        <w:t xml:space="preserve">contient Trois </w:t>
      </w:r>
      <w:r>
        <w:t>enveloppes distinctes</w:t>
      </w:r>
      <w:r>
        <w:rPr>
          <w:spacing w:val="-1"/>
        </w:rPr>
        <w:t xml:space="preserve"> </w:t>
      </w:r>
      <w:r>
        <w:rPr>
          <w:spacing w:val="-10"/>
        </w:rPr>
        <w:t>:</w:t>
      </w:r>
    </w:p>
    <w:p w14:paraId="09E09C22" w14:textId="77777777" w:rsidR="0012029C" w:rsidRDefault="00C35409">
      <w:pPr>
        <w:pStyle w:val="ListParagraph"/>
        <w:numPr>
          <w:ilvl w:val="0"/>
          <w:numId w:val="6"/>
        </w:numPr>
        <w:tabs>
          <w:tab w:val="left" w:pos="1641"/>
        </w:tabs>
        <w:ind w:right="520"/>
        <w:jc w:val="both"/>
        <w:rPr>
          <w:sz w:val="24"/>
        </w:rPr>
      </w:pPr>
      <w:r>
        <w:rPr>
          <w:sz w:val="24"/>
        </w:rPr>
        <w:t>La première enveloppe comprend le dossier administratif, le dossier technique, le cahier des prescriptions spéciales et le présent règlement de consultation paraphés sur toutes les pages, signés</w:t>
      </w:r>
      <w:r>
        <w:rPr>
          <w:spacing w:val="-11"/>
          <w:sz w:val="24"/>
        </w:rPr>
        <w:t xml:space="preserve"> </w:t>
      </w:r>
      <w:r>
        <w:rPr>
          <w:sz w:val="24"/>
        </w:rPr>
        <w:t>et</w:t>
      </w:r>
      <w:r>
        <w:rPr>
          <w:spacing w:val="-11"/>
          <w:sz w:val="24"/>
        </w:rPr>
        <w:t xml:space="preserve"> </w:t>
      </w:r>
      <w:r>
        <w:rPr>
          <w:sz w:val="24"/>
        </w:rPr>
        <w:t>datés</w:t>
      </w:r>
      <w:r>
        <w:rPr>
          <w:spacing w:val="-14"/>
          <w:sz w:val="24"/>
        </w:rPr>
        <w:t xml:space="preserve"> </w:t>
      </w:r>
      <w:r>
        <w:rPr>
          <w:sz w:val="24"/>
        </w:rPr>
        <w:t>aux</w:t>
      </w:r>
      <w:r>
        <w:rPr>
          <w:spacing w:val="-12"/>
          <w:sz w:val="24"/>
        </w:rPr>
        <w:t xml:space="preserve"> </w:t>
      </w:r>
      <w:r>
        <w:rPr>
          <w:sz w:val="24"/>
        </w:rPr>
        <w:t>dernières</w:t>
      </w:r>
      <w:r>
        <w:rPr>
          <w:spacing w:val="-11"/>
          <w:sz w:val="24"/>
        </w:rPr>
        <w:t xml:space="preserve"> </w:t>
      </w:r>
      <w:r>
        <w:rPr>
          <w:sz w:val="24"/>
        </w:rPr>
        <w:t>pages</w:t>
      </w:r>
      <w:r>
        <w:rPr>
          <w:spacing w:val="-9"/>
          <w:sz w:val="24"/>
        </w:rPr>
        <w:t xml:space="preserve"> </w:t>
      </w:r>
      <w:r>
        <w:rPr>
          <w:sz w:val="24"/>
        </w:rPr>
        <w:t>par</w:t>
      </w:r>
      <w:r>
        <w:rPr>
          <w:spacing w:val="-12"/>
          <w:sz w:val="24"/>
        </w:rPr>
        <w:t xml:space="preserve"> </w:t>
      </w:r>
      <w:r>
        <w:rPr>
          <w:sz w:val="24"/>
        </w:rPr>
        <w:t>le</w:t>
      </w:r>
      <w:r>
        <w:rPr>
          <w:spacing w:val="-15"/>
          <w:sz w:val="24"/>
        </w:rPr>
        <w:t xml:space="preserve"> </w:t>
      </w:r>
      <w:r>
        <w:rPr>
          <w:sz w:val="24"/>
        </w:rPr>
        <w:t>c</w:t>
      </w:r>
      <w:r>
        <w:rPr>
          <w:sz w:val="24"/>
        </w:rPr>
        <w:t>oncurrent</w:t>
      </w:r>
      <w:r>
        <w:rPr>
          <w:spacing w:val="-9"/>
          <w:sz w:val="24"/>
        </w:rPr>
        <w:t xml:space="preserve"> </w:t>
      </w:r>
      <w:r>
        <w:rPr>
          <w:sz w:val="24"/>
        </w:rPr>
        <w:t>ou</w:t>
      </w:r>
      <w:r>
        <w:rPr>
          <w:spacing w:val="-14"/>
          <w:sz w:val="24"/>
        </w:rPr>
        <w:t xml:space="preserve"> </w:t>
      </w:r>
      <w:r>
        <w:rPr>
          <w:sz w:val="24"/>
        </w:rPr>
        <w:t>la</w:t>
      </w:r>
      <w:r>
        <w:rPr>
          <w:spacing w:val="-12"/>
          <w:sz w:val="24"/>
        </w:rPr>
        <w:t xml:space="preserve"> </w:t>
      </w:r>
      <w:r>
        <w:rPr>
          <w:sz w:val="24"/>
        </w:rPr>
        <w:t>personne</w:t>
      </w:r>
      <w:r>
        <w:rPr>
          <w:spacing w:val="-13"/>
          <w:sz w:val="24"/>
        </w:rPr>
        <w:t xml:space="preserve"> </w:t>
      </w:r>
      <w:r>
        <w:rPr>
          <w:sz w:val="24"/>
        </w:rPr>
        <w:t>habilitée</w:t>
      </w:r>
      <w:r>
        <w:rPr>
          <w:spacing w:val="-15"/>
          <w:sz w:val="24"/>
        </w:rPr>
        <w:t xml:space="preserve"> </w:t>
      </w:r>
      <w:r>
        <w:rPr>
          <w:sz w:val="24"/>
        </w:rPr>
        <w:t>à</w:t>
      </w:r>
      <w:r>
        <w:rPr>
          <w:spacing w:val="-13"/>
          <w:sz w:val="24"/>
        </w:rPr>
        <w:t xml:space="preserve"> </w:t>
      </w:r>
      <w:r>
        <w:rPr>
          <w:sz w:val="24"/>
        </w:rPr>
        <w:t>cet</w:t>
      </w:r>
      <w:r>
        <w:rPr>
          <w:spacing w:val="-14"/>
          <w:sz w:val="24"/>
        </w:rPr>
        <w:t xml:space="preserve"> </w:t>
      </w:r>
      <w:r>
        <w:rPr>
          <w:sz w:val="24"/>
        </w:rPr>
        <w:t>effet</w:t>
      </w:r>
      <w:r>
        <w:rPr>
          <w:spacing w:val="-9"/>
          <w:sz w:val="24"/>
        </w:rPr>
        <w:t xml:space="preserve"> </w:t>
      </w:r>
      <w:r>
        <w:rPr>
          <w:sz w:val="24"/>
        </w:rPr>
        <w:t>précédé de la mention manuscrite «</w:t>
      </w:r>
      <w:r>
        <w:rPr>
          <w:spacing w:val="-1"/>
          <w:sz w:val="24"/>
        </w:rPr>
        <w:t xml:space="preserve"> </w:t>
      </w:r>
      <w:r>
        <w:rPr>
          <w:sz w:val="24"/>
        </w:rPr>
        <w:t>Lu et accepté ». Cette enveloppe doit être cachetée et porter de façon apparente la mention « dossiers administratif et technique »</w:t>
      </w:r>
    </w:p>
    <w:p w14:paraId="08D28AB7" w14:textId="77777777" w:rsidR="0012029C" w:rsidRDefault="00C35409">
      <w:pPr>
        <w:pStyle w:val="ListParagraph"/>
        <w:numPr>
          <w:ilvl w:val="0"/>
          <w:numId w:val="6"/>
        </w:numPr>
        <w:tabs>
          <w:tab w:val="left" w:pos="1641"/>
        </w:tabs>
        <w:ind w:right="523"/>
        <w:jc w:val="both"/>
        <w:rPr>
          <w:sz w:val="24"/>
        </w:rPr>
      </w:pPr>
      <w:r>
        <w:rPr>
          <w:sz w:val="24"/>
        </w:rPr>
        <w:t>La deuxième enveloppe comprend l’offre tec</w:t>
      </w:r>
      <w:r>
        <w:rPr>
          <w:sz w:val="24"/>
        </w:rPr>
        <w:t>hnique. Cette enveloppe doit être cachetée et porter de façon apparente la mention « offre technique »</w:t>
      </w:r>
    </w:p>
    <w:p w14:paraId="1020311A" w14:textId="77777777" w:rsidR="0012029C" w:rsidRDefault="00C35409">
      <w:pPr>
        <w:pStyle w:val="ListParagraph"/>
        <w:numPr>
          <w:ilvl w:val="0"/>
          <w:numId w:val="6"/>
        </w:numPr>
        <w:tabs>
          <w:tab w:val="left" w:pos="1641"/>
          <w:tab w:val="left" w:pos="1700"/>
        </w:tabs>
        <w:ind w:right="522"/>
        <w:jc w:val="both"/>
        <w:rPr>
          <w:sz w:val="24"/>
        </w:rPr>
      </w:pPr>
      <w:r>
        <w:rPr>
          <w:sz w:val="24"/>
        </w:rPr>
        <w:t>La</w:t>
      </w:r>
      <w:r>
        <w:rPr>
          <w:spacing w:val="40"/>
          <w:sz w:val="24"/>
        </w:rPr>
        <w:t xml:space="preserve"> </w:t>
      </w:r>
      <w:r>
        <w:rPr>
          <w:sz w:val="24"/>
        </w:rPr>
        <w:t>troisième</w:t>
      </w:r>
      <w:r>
        <w:rPr>
          <w:spacing w:val="-15"/>
          <w:sz w:val="24"/>
        </w:rPr>
        <w:t xml:space="preserve"> </w:t>
      </w:r>
      <w:r>
        <w:rPr>
          <w:sz w:val="24"/>
        </w:rPr>
        <w:t>enveloppe</w:t>
      </w:r>
      <w:r>
        <w:rPr>
          <w:spacing w:val="-15"/>
          <w:sz w:val="24"/>
        </w:rPr>
        <w:t xml:space="preserve"> </w:t>
      </w:r>
      <w:r>
        <w:rPr>
          <w:sz w:val="24"/>
        </w:rPr>
        <w:t>comprend</w:t>
      </w:r>
      <w:r>
        <w:rPr>
          <w:spacing w:val="-12"/>
          <w:sz w:val="24"/>
        </w:rPr>
        <w:t xml:space="preserve"> </w:t>
      </w:r>
      <w:r>
        <w:rPr>
          <w:sz w:val="24"/>
        </w:rPr>
        <w:t>l'offre</w:t>
      </w:r>
      <w:r>
        <w:rPr>
          <w:spacing w:val="-13"/>
          <w:sz w:val="24"/>
        </w:rPr>
        <w:t xml:space="preserve"> </w:t>
      </w:r>
      <w:r>
        <w:rPr>
          <w:sz w:val="24"/>
        </w:rPr>
        <w:t>financière</w:t>
      </w:r>
      <w:r>
        <w:rPr>
          <w:spacing w:val="-13"/>
          <w:sz w:val="24"/>
        </w:rPr>
        <w:t xml:space="preserve"> </w:t>
      </w:r>
      <w:r>
        <w:rPr>
          <w:sz w:val="24"/>
        </w:rPr>
        <w:t>du</w:t>
      </w:r>
      <w:r>
        <w:rPr>
          <w:spacing w:val="-14"/>
          <w:sz w:val="24"/>
        </w:rPr>
        <w:t xml:space="preserve"> </w:t>
      </w:r>
      <w:r>
        <w:rPr>
          <w:sz w:val="24"/>
        </w:rPr>
        <w:t>soumissionnaire.</w:t>
      </w:r>
      <w:r>
        <w:rPr>
          <w:spacing w:val="-15"/>
          <w:sz w:val="24"/>
        </w:rPr>
        <w:t xml:space="preserve"> </w:t>
      </w:r>
      <w:r>
        <w:rPr>
          <w:sz w:val="24"/>
        </w:rPr>
        <w:t>Elle</w:t>
      </w:r>
      <w:r>
        <w:rPr>
          <w:spacing w:val="-14"/>
          <w:sz w:val="24"/>
        </w:rPr>
        <w:t xml:space="preserve"> </w:t>
      </w:r>
      <w:r>
        <w:rPr>
          <w:sz w:val="24"/>
        </w:rPr>
        <w:t>doit</w:t>
      </w:r>
      <w:r>
        <w:rPr>
          <w:spacing w:val="-15"/>
          <w:sz w:val="24"/>
        </w:rPr>
        <w:t xml:space="preserve"> </w:t>
      </w:r>
      <w:r>
        <w:rPr>
          <w:sz w:val="24"/>
        </w:rPr>
        <w:t>être</w:t>
      </w:r>
      <w:r>
        <w:rPr>
          <w:spacing w:val="-15"/>
          <w:sz w:val="24"/>
        </w:rPr>
        <w:t xml:space="preserve"> </w:t>
      </w:r>
      <w:r>
        <w:rPr>
          <w:sz w:val="24"/>
        </w:rPr>
        <w:t>cachetée et porter de façon apparente la mention « offre financière</w:t>
      </w:r>
      <w:r>
        <w:rPr>
          <w:sz w:val="24"/>
        </w:rPr>
        <w:t xml:space="preserve"> ».</w:t>
      </w:r>
    </w:p>
    <w:p w14:paraId="3E0862C6" w14:textId="77777777" w:rsidR="0012029C" w:rsidRDefault="00C35409">
      <w:pPr>
        <w:pStyle w:val="BodyText"/>
        <w:ind w:left="1281"/>
      </w:pPr>
      <w:r>
        <w:t>Les trois</w:t>
      </w:r>
      <w:r>
        <w:rPr>
          <w:spacing w:val="-2"/>
        </w:rPr>
        <w:t xml:space="preserve"> </w:t>
      </w:r>
      <w:r>
        <w:t>enveloppes</w:t>
      </w:r>
      <w:r>
        <w:rPr>
          <w:spacing w:val="-2"/>
        </w:rPr>
        <w:t xml:space="preserve"> </w:t>
      </w:r>
      <w:r>
        <w:t>ci-dessus indiquent</w:t>
      </w:r>
      <w:r>
        <w:rPr>
          <w:spacing w:val="-2"/>
        </w:rPr>
        <w:t xml:space="preserve"> </w:t>
      </w:r>
      <w:r>
        <w:t>de</w:t>
      </w:r>
      <w:r>
        <w:rPr>
          <w:spacing w:val="-3"/>
        </w:rPr>
        <w:t xml:space="preserve"> </w:t>
      </w:r>
      <w:r>
        <w:t>manière</w:t>
      </w:r>
      <w:r>
        <w:rPr>
          <w:spacing w:val="-1"/>
        </w:rPr>
        <w:t xml:space="preserve"> </w:t>
      </w:r>
      <w:r>
        <w:t>apparente</w:t>
      </w:r>
      <w:r>
        <w:rPr>
          <w:spacing w:val="-1"/>
        </w:rPr>
        <w:t xml:space="preserve"> </w:t>
      </w:r>
      <w:r>
        <w:rPr>
          <w:spacing w:val="-10"/>
        </w:rPr>
        <w:t>:</w:t>
      </w:r>
    </w:p>
    <w:p w14:paraId="62C225D6" w14:textId="77777777" w:rsidR="0012029C" w:rsidRDefault="00C35409">
      <w:pPr>
        <w:pStyle w:val="ListParagraph"/>
        <w:numPr>
          <w:ilvl w:val="0"/>
          <w:numId w:val="5"/>
        </w:numPr>
        <w:tabs>
          <w:tab w:val="left" w:pos="1419"/>
        </w:tabs>
        <w:ind w:left="1419" w:hanging="138"/>
        <w:rPr>
          <w:sz w:val="24"/>
        </w:rPr>
      </w:pPr>
      <w:r>
        <w:rPr>
          <w:sz w:val="24"/>
        </w:rPr>
        <w:t>Le</w:t>
      </w:r>
      <w:r>
        <w:rPr>
          <w:spacing w:val="1"/>
          <w:sz w:val="24"/>
        </w:rPr>
        <w:t xml:space="preserve"> </w:t>
      </w:r>
      <w:r>
        <w:rPr>
          <w:sz w:val="24"/>
        </w:rPr>
        <w:t>nom</w:t>
      </w:r>
      <w:r>
        <w:rPr>
          <w:spacing w:val="-3"/>
          <w:sz w:val="24"/>
        </w:rPr>
        <w:t xml:space="preserve"> </w:t>
      </w:r>
      <w:r>
        <w:rPr>
          <w:sz w:val="24"/>
        </w:rPr>
        <w:t>et</w:t>
      </w:r>
      <w:r>
        <w:rPr>
          <w:spacing w:val="-2"/>
          <w:sz w:val="24"/>
        </w:rPr>
        <w:t xml:space="preserve"> </w:t>
      </w:r>
      <w:r>
        <w:rPr>
          <w:sz w:val="24"/>
        </w:rPr>
        <w:t>l'adresse</w:t>
      </w:r>
      <w:r>
        <w:rPr>
          <w:spacing w:val="1"/>
          <w:sz w:val="24"/>
        </w:rPr>
        <w:t xml:space="preserve"> </w:t>
      </w:r>
      <w:r>
        <w:rPr>
          <w:sz w:val="24"/>
        </w:rPr>
        <w:t>du</w:t>
      </w:r>
      <w:r>
        <w:rPr>
          <w:spacing w:val="-3"/>
          <w:sz w:val="24"/>
        </w:rPr>
        <w:t xml:space="preserve"> </w:t>
      </w:r>
      <w:r>
        <w:rPr>
          <w:sz w:val="24"/>
        </w:rPr>
        <w:t xml:space="preserve">concurrent </w:t>
      </w:r>
      <w:r>
        <w:rPr>
          <w:spacing w:val="-10"/>
          <w:sz w:val="24"/>
        </w:rPr>
        <w:t>;</w:t>
      </w:r>
    </w:p>
    <w:p w14:paraId="4D326FC3" w14:textId="77777777" w:rsidR="0012029C" w:rsidRDefault="00C35409">
      <w:pPr>
        <w:pStyle w:val="ListParagraph"/>
        <w:numPr>
          <w:ilvl w:val="0"/>
          <w:numId w:val="5"/>
        </w:numPr>
        <w:tabs>
          <w:tab w:val="left" w:pos="1419"/>
        </w:tabs>
        <w:ind w:left="1419" w:hanging="138"/>
        <w:rPr>
          <w:sz w:val="24"/>
        </w:rPr>
      </w:pPr>
      <w:r>
        <w:rPr>
          <w:sz w:val="24"/>
        </w:rPr>
        <w:t>L'objet</w:t>
      </w:r>
      <w:r>
        <w:rPr>
          <w:spacing w:val="1"/>
          <w:sz w:val="24"/>
        </w:rPr>
        <w:t xml:space="preserve"> </w:t>
      </w:r>
      <w:r>
        <w:rPr>
          <w:sz w:val="24"/>
        </w:rPr>
        <w:t>du</w:t>
      </w:r>
      <w:r>
        <w:rPr>
          <w:spacing w:val="-3"/>
          <w:sz w:val="24"/>
        </w:rPr>
        <w:t xml:space="preserve"> </w:t>
      </w:r>
      <w:r>
        <w:rPr>
          <w:sz w:val="24"/>
        </w:rPr>
        <w:t xml:space="preserve">marché </w:t>
      </w:r>
      <w:r>
        <w:rPr>
          <w:spacing w:val="-10"/>
          <w:sz w:val="24"/>
        </w:rPr>
        <w:t>;</w:t>
      </w:r>
    </w:p>
    <w:p w14:paraId="22F670B2" w14:textId="77777777" w:rsidR="0012029C" w:rsidRDefault="00C35409">
      <w:pPr>
        <w:pStyle w:val="ListParagraph"/>
        <w:numPr>
          <w:ilvl w:val="0"/>
          <w:numId w:val="5"/>
        </w:numPr>
        <w:tabs>
          <w:tab w:val="left" w:pos="1419"/>
        </w:tabs>
        <w:ind w:left="1419" w:hanging="138"/>
        <w:rPr>
          <w:sz w:val="24"/>
        </w:rPr>
      </w:pPr>
      <w:r>
        <w:rPr>
          <w:sz w:val="24"/>
        </w:rPr>
        <w:t>La</w:t>
      </w:r>
      <w:r>
        <w:rPr>
          <w:spacing w:val="1"/>
          <w:sz w:val="24"/>
        </w:rPr>
        <w:t xml:space="preserve"> </w:t>
      </w:r>
      <w:r>
        <w:rPr>
          <w:sz w:val="24"/>
        </w:rPr>
        <w:t>date</w:t>
      </w:r>
      <w:r>
        <w:rPr>
          <w:spacing w:val="-2"/>
          <w:sz w:val="24"/>
        </w:rPr>
        <w:t xml:space="preserve"> </w:t>
      </w:r>
      <w:r>
        <w:rPr>
          <w:sz w:val="24"/>
        </w:rPr>
        <w:t>et l'heure</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séance</w:t>
      </w:r>
      <w:r>
        <w:rPr>
          <w:spacing w:val="-1"/>
          <w:sz w:val="24"/>
        </w:rPr>
        <w:t xml:space="preserve"> </w:t>
      </w:r>
      <w:r>
        <w:rPr>
          <w:sz w:val="24"/>
        </w:rPr>
        <w:t>d'ouverture</w:t>
      </w:r>
      <w:r>
        <w:rPr>
          <w:spacing w:val="4"/>
          <w:sz w:val="24"/>
        </w:rPr>
        <w:t xml:space="preserve"> </w:t>
      </w:r>
      <w:r>
        <w:rPr>
          <w:sz w:val="24"/>
        </w:rPr>
        <w:t>des</w:t>
      </w:r>
      <w:r>
        <w:rPr>
          <w:spacing w:val="-2"/>
          <w:sz w:val="24"/>
        </w:rPr>
        <w:t xml:space="preserve"> </w:t>
      </w:r>
      <w:r>
        <w:rPr>
          <w:sz w:val="24"/>
        </w:rPr>
        <w:t>plis</w:t>
      </w:r>
      <w:r>
        <w:rPr>
          <w:spacing w:val="-2"/>
          <w:sz w:val="24"/>
        </w:rPr>
        <w:t xml:space="preserve"> </w:t>
      </w:r>
      <w:r>
        <w:rPr>
          <w:spacing w:val="-10"/>
          <w:sz w:val="24"/>
        </w:rPr>
        <w:t>;</w:t>
      </w:r>
    </w:p>
    <w:p w14:paraId="634E22DF" w14:textId="77777777" w:rsidR="0012029C" w:rsidRDefault="0012029C">
      <w:pPr>
        <w:pStyle w:val="BodyText"/>
        <w:spacing w:before="168"/>
        <w:ind w:left="0"/>
      </w:pPr>
    </w:p>
    <w:p w14:paraId="479CA66B" w14:textId="77777777" w:rsidR="0012029C" w:rsidRDefault="00C35409">
      <w:pPr>
        <w:pStyle w:val="Heading1"/>
      </w:pPr>
      <w:bookmarkStart w:id="13" w:name="ARTICLE_13_:_DEPOT_DES_PLIS_DES_CONCURRE"/>
      <w:bookmarkEnd w:id="13"/>
      <w:r>
        <w:t>ARTICLE</w:t>
      </w:r>
      <w:r>
        <w:rPr>
          <w:spacing w:val="-1"/>
        </w:rPr>
        <w:t xml:space="preserve"> </w:t>
      </w:r>
      <w:r>
        <w:t>13</w:t>
      </w:r>
      <w:r>
        <w:rPr>
          <w:spacing w:val="-1"/>
        </w:rPr>
        <w:t xml:space="preserve"> </w:t>
      </w:r>
      <w:r>
        <w:t>:</w:t>
      </w:r>
      <w:r>
        <w:rPr>
          <w:spacing w:val="-1"/>
        </w:rPr>
        <w:t xml:space="preserve"> </w:t>
      </w:r>
      <w:r>
        <w:t>DEPOT</w:t>
      </w:r>
      <w:r>
        <w:rPr>
          <w:spacing w:val="1"/>
        </w:rPr>
        <w:t xml:space="preserve"> </w:t>
      </w:r>
      <w:r>
        <w:t>DES</w:t>
      </w:r>
      <w:r>
        <w:rPr>
          <w:spacing w:val="-1"/>
        </w:rPr>
        <w:t xml:space="preserve"> </w:t>
      </w:r>
      <w:r>
        <w:t>PLIS</w:t>
      </w:r>
      <w:r>
        <w:rPr>
          <w:spacing w:val="-1"/>
        </w:rPr>
        <w:t xml:space="preserve"> </w:t>
      </w:r>
      <w:r>
        <w:t>DES</w:t>
      </w:r>
      <w:r>
        <w:rPr>
          <w:spacing w:val="-1"/>
        </w:rPr>
        <w:t xml:space="preserve"> </w:t>
      </w:r>
      <w:r>
        <w:rPr>
          <w:spacing w:val="-2"/>
        </w:rPr>
        <w:t>CONCURRENTS</w:t>
      </w:r>
    </w:p>
    <w:p w14:paraId="5FA935CE" w14:textId="77777777" w:rsidR="0012029C" w:rsidRDefault="00C35409">
      <w:pPr>
        <w:pStyle w:val="BodyText"/>
        <w:spacing w:before="173"/>
        <w:ind w:right="377" w:firstLine="708"/>
      </w:pPr>
      <w:r>
        <w:t>Conformément</w:t>
      </w:r>
      <w:r>
        <w:rPr>
          <w:spacing w:val="-3"/>
        </w:rPr>
        <w:t xml:space="preserve"> </w:t>
      </w:r>
      <w:r>
        <w:t>aux</w:t>
      </w:r>
      <w:r>
        <w:rPr>
          <w:spacing w:val="-2"/>
        </w:rPr>
        <w:t xml:space="preserve"> </w:t>
      </w:r>
      <w:r>
        <w:t>dispositions</w:t>
      </w:r>
      <w:r>
        <w:rPr>
          <w:spacing w:val="-8"/>
        </w:rPr>
        <w:t xml:space="preserve"> </w:t>
      </w:r>
      <w:r>
        <w:t>de</w:t>
      </w:r>
      <w:r>
        <w:rPr>
          <w:spacing w:val="-4"/>
        </w:rPr>
        <w:t xml:space="preserve"> </w:t>
      </w:r>
      <w:r>
        <w:t>l’article</w:t>
      </w:r>
      <w:r>
        <w:rPr>
          <w:spacing w:val="-2"/>
        </w:rPr>
        <w:t xml:space="preserve"> </w:t>
      </w:r>
      <w:r>
        <w:t>46</w:t>
      </w:r>
      <w:r>
        <w:rPr>
          <w:spacing w:val="-3"/>
        </w:rPr>
        <w:t xml:space="preserve"> </w:t>
      </w:r>
      <w:r>
        <w:t>de</w:t>
      </w:r>
      <w:r>
        <w:rPr>
          <w:spacing w:val="-4"/>
        </w:rPr>
        <w:t xml:space="preserve"> </w:t>
      </w:r>
      <w:r>
        <w:t>l’arrêté n°</w:t>
      </w:r>
      <w:r>
        <w:rPr>
          <w:spacing w:val="-3"/>
        </w:rPr>
        <w:t xml:space="preserve"> </w:t>
      </w:r>
      <w:r>
        <w:t>258.13</w:t>
      </w:r>
      <w:r>
        <w:rPr>
          <w:spacing w:val="-6"/>
        </w:rPr>
        <w:t xml:space="preserve"> </w:t>
      </w:r>
      <w:r>
        <w:t>précité,</w:t>
      </w:r>
      <w:r>
        <w:rPr>
          <w:spacing w:val="-1"/>
        </w:rPr>
        <w:t xml:space="preserve"> </w:t>
      </w:r>
      <w:r>
        <w:t>les</w:t>
      </w:r>
      <w:r>
        <w:rPr>
          <w:spacing w:val="-4"/>
        </w:rPr>
        <w:t xml:space="preserve"> </w:t>
      </w:r>
      <w:r>
        <w:t>plis</w:t>
      </w:r>
      <w:r>
        <w:rPr>
          <w:spacing w:val="-4"/>
        </w:rPr>
        <w:t xml:space="preserve"> </w:t>
      </w:r>
      <w:r>
        <w:t>sont,</w:t>
      </w:r>
      <w:r>
        <w:rPr>
          <w:spacing w:val="-6"/>
        </w:rPr>
        <w:t xml:space="preserve"> </w:t>
      </w:r>
      <w:r>
        <w:t>au</w:t>
      </w:r>
      <w:r>
        <w:rPr>
          <w:spacing w:val="-3"/>
        </w:rPr>
        <w:t xml:space="preserve"> </w:t>
      </w:r>
      <w:r>
        <w:t>choix des concurrents :</w:t>
      </w:r>
    </w:p>
    <w:p w14:paraId="7981FEFE" w14:textId="77777777" w:rsidR="0012029C" w:rsidRDefault="00C35409">
      <w:pPr>
        <w:pStyle w:val="ListParagraph"/>
        <w:numPr>
          <w:ilvl w:val="1"/>
          <w:numId w:val="5"/>
        </w:numPr>
        <w:tabs>
          <w:tab w:val="left" w:pos="1570"/>
        </w:tabs>
        <w:ind w:right="524" w:firstLine="852"/>
        <w:rPr>
          <w:sz w:val="24"/>
        </w:rPr>
      </w:pPr>
      <w:r>
        <w:rPr>
          <w:sz w:val="24"/>
        </w:rPr>
        <w:t>Soit</w:t>
      </w:r>
      <w:r>
        <w:rPr>
          <w:spacing w:val="-1"/>
          <w:sz w:val="24"/>
        </w:rPr>
        <w:t xml:space="preserve"> </w:t>
      </w:r>
      <w:r>
        <w:rPr>
          <w:sz w:val="24"/>
        </w:rPr>
        <w:t>déposés, contre récépissé, dans le bureau du maître d’ouvrage indiqué dans l’avis d’appel d’offres ;</w:t>
      </w:r>
    </w:p>
    <w:p w14:paraId="0B204A57" w14:textId="77777777" w:rsidR="0012029C" w:rsidRDefault="00C35409">
      <w:pPr>
        <w:pStyle w:val="ListParagraph"/>
        <w:numPr>
          <w:ilvl w:val="1"/>
          <w:numId w:val="5"/>
        </w:numPr>
        <w:tabs>
          <w:tab w:val="left" w:pos="1563"/>
        </w:tabs>
        <w:ind w:left="1563" w:hanging="138"/>
        <w:rPr>
          <w:sz w:val="24"/>
        </w:rPr>
      </w:pPr>
      <w:r>
        <w:rPr>
          <w:sz w:val="24"/>
        </w:rPr>
        <w:t>Soit</w:t>
      </w:r>
      <w:r>
        <w:rPr>
          <w:spacing w:val="-3"/>
          <w:sz w:val="24"/>
        </w:rPr>
        <w:t xml:space="preserve"> </w:t>
      </w:r>
      <w:r>
        <w:rPr>
          <w:sz w:val="24"/>
        </w:rPr>
        <w:t>envoyés</w:t>
      </w:r>
      <w:r>
        <w:rPr>
          <w:spacing w:val="4"/>
          <w:sz w:val="24"/>
        </w:rPr>
        <w:t xml:space="preserve"> </w:t>
      </w:r>
      <w:r>
        <w:rPr>
          <w:sz w:val="24"/>
        </w:rPr>
        <w:t>par</w:t>
      </w:r>
      <w:r>
        <w:rPr>
          <w:spacing w:val="-2"/>
          <w:sz w:val="24"/>
        </w:rPr>
        <w:t xml:space="preserve"> </w:t>
      </w:r>
      <w:r>
        <w:rPr>
          <w:sz w:val="24"/>
        </w:rPr>
        <w:t>courrier</w:t>
      </w:r>
      <w:r>
        <w:rPr>
          <w:spacing w:val="-3"/>
          <w:sz w:val="24"/>
        </w:rPr>
        <w:t xml:space="preserve"> </w:t>
      </w:r>
      <w:r>
        <w:rPr>
          <w:sz w:val="24"/>
        </w:rPr>
        <w:t>recommandé avec</w:t>
      </w:r>
      <w:r>
        <w:rPr>
          <w:spacing w:val="-1"/>
          <w:sz w:val="24"/>
        </w:rPr>
        <w:t xml:space="preserve"> </w:t>
      </w:r>
      <w:r>
        <w:rPr>
          <w:sz w:val="24"/>
        </w:rPr>
        <w:t>accusé</w:t>
      </w:r>
      <w:r>
        <w:rPr>
          <w:spacing w:val="-2"/>
          <w:sz w:val="24"/>
        </w:rPr>
        <w:t xml:space="preserve"> </w:t>
      </w:r>
      <w:r>
        <w:rPr>
          <w:sz w:val="24"/>
        </w:rPr>
        <w:t>de</w:t>
      </w:r>
      <w:r>
        <w:rPr>
          <w:spacing w:val="-2"/>
          <w:sz w:val="24"/>
        </w:rPr>
        <w:t xml:space="preserve"> </w:t>
      </w:r>
      <w:r>
        <w:rPr>
          <w:sz w:val="24"/>
        </w:rPr>
        <w:t>réception,</w:t>
      </w:r>
      <w:r>
        <w:rPr>
          <w:spacing w:val="-1"/>
          <w:sz w:val="24"/>
        </w:rPr>
        <w:t xml:space="preserve"> </w:t>
      </w:r>
      <w:r>
        <w:rPr>
          <w:sz w:val="24"/>
        </w:rPr>
        <w:t>au</w:t>
      </w:r>
      <w:r>
        <w:rPr>
          <w:spacing w:val="-3"/>
          <w:sz w:val="24"/>
        </w:rPr>
        <w:t xml:space="preserve"> </w:t>
      </w:r>
      <w:r>
        <w:rPr>
          <w:sz w:val="24"/>
        </w:rPr>
        <w:t>bureau précité</w:t>
      </w:r>
      <w:r>
        <w:rPr>
          <w:spacing w:val="4"/>
          <w:sz w:val="24"/>
        </w:rPr>
        <w:t xml:space="preserve"> </w:t>
      </w:r>
      <w:r>
        <w:rPr>
          <w:spacing w:val="-10"/>
          <w:sz w:val="24"/>
        </w:rPr>
        <w:t>;</w:t>
      </w:r>
    </w:p>
    <w:p w14:paraId="70D0AD04" w14:textId="77777777" w:rsidR="0012029C" w:rsidRDefault="00C35409">
      <w:pPr>
        <w:pStyle w:val="ListParagraph"/>
        <w:numPr>
          <w:ilvl w:val="1"/>
          <w:numId w:val="5"/>
        </w:numPr>
        <w:tabs>
          <w:tab w:val="left" w:pos="1553"/>
        </w:tabs>
        <w:ind w:right="520" w:firstLine="852"/>
        <w:rPr>
          <w:sz w:val="24"/>
        </w:rPr>
      </w:pPr>
      <w:r>
        <w:rPr>
          <w:sz w:val="24"/>
        </w:rPr>
        <w:t>Soit</w:t>
      </w:r>
      <w:r>
        <w:rPr>
          <w:spacing w:val="-15"/>
          <w:sz w:val="24"/>
        </w:rPr>
        <w:t xml:space="preserve"> </w:t>
      </w:r>
      <w:r>
        <w:rPr>
          <w:sz w:val="24"/>
        </w:rPr>
        <w:t>remis,</w:t>
      </w:r>
      <w:r>
        <w:rPr>
          <w:spacing w:val="-13"/>
          <w:sz w:val="24"/>
        </w:rPr>
        <w:t xml:space="preserve"> </w:t>
      </w:r>
      <w:r>
        <w:rPr>
          <w:sz w:val="24"/>
        </w:rPr>
        <w:t>séance</w:t>
      </w:r>
      <w:r>
        <w:rPr>
          <w:spacing w:val="-12"/>
          <w:sz w:val="24"/>
        </w:rPr>
        <w:t xml:space="preserve"> </w:t>
      </w:r>
      <w:r>
        <w:rPr>
          <w:sz w:val="24"/>
        </w:rPr>
        <w:t>tenante,</w:t>
      </w:r>
      <w:r>
        <w:rPr>
          <w:spacing w:val="-14"/>
          <w:sz w:val="24"/>
        </w:rPr>
        <w:t xml:space="preserve"> </w:t>
      </w:r>
      <w:r>
        <w:rPr>
          <w:sz w:val="24"/>
        </w:rPr>
        <w:t>au</w:t>
      </w:r>
      <w:r>
        <w:rPr>
          <w:spacing w:val="-13"/>
          <w:sz w:val="24"/>
        </w:rPr>
        <w:t xml:space="preserve"> </w:t>
      </w:r>
      <w:r>
        <w:rPr>
          <w:sz w:val="24"/>
        </w:rPr>
        <w:t>président</w:t>
      </w:r>
      <w:r>
        <w:rPr>
          <w:spacing w:val="-10"/>
          <w:sz w:val="24"/>
        </w:rPr>
        <w:t xml:space="preserve"> </w:t>
      </w:r>
      <w:r>
        <w:rPr>
          <w:sz w:val="24"/>
        </w:rPr>
        <w:t>de</w:t>
      </w:r>
      <w:r>
        <w:rPr>
          <w:spacing w:val="-12"/>
          <w:sz w:val="24"/>
        </w:rPr>
        <w:t xml:space="preserve"> </w:t>
      </w:r>
      <w:r>
        <w:rPr>
          <w:sz w:val="24"/>
        </w:rPr>
        <w:t>la</w:t>
      </w:r>
      <w:r>
        <w:rPr>
          <w:spacing w:val="-14"/>
          <w:sz w:val="24"/>
        </w:rPr>
        <w:t xml:space="preserve"> </w:t>
      </w:r>
      <w:r>
        <w:rPr>
          <w:sz w:val="24"/>
        </w:rPr>
        <w:t>commission</w:t>
      </w:r>
      <w:r>
        <w:rPr>
          <w:spacing w:val="-15"/>
          <w:sz w:val="24"/>
        </w:rPr>
        <w:t xml:space="preserve"> </w:t>
      </w:r>
      <w:r>
        <w:rPr>
          <w:sz w:val="24"/>
        </w:rPr>
        <w:t>d’appel</w:t>
      </w:r>
      <w:r>
        <w:rPr>
          <w:spacing w:val="-13"/>
          <w:sz w:val="24"/>
        </w:rPr>
        <w:t xml:space="preserve"> </w:t>
      </w:r>
      <w:r>
        <w:rPr>
          <w:sz w:val="24"/>
        </w:rPr>
        <w:t>d’offres</w:t>
      </w:r>
      <w:r>
        <w:rPr>
          <w:spacing w:val="-8"/>
          <w:sz w:val="24"/>
        </w:rPr>
        <w:t xml:space="preserve"> </w:t>
      </w:r>
      <w:r>
        <w:rPr>
          <w:sz w:val="24"/>
        </w:rPr>
        <w:t>au</w:t>
      </w:r>
      <w:r>
        <w:rPr>
          <w:spacing w:val="-13"/>
          <w:sz w:val="24"/>
        </w:rPr>
        <w:t xml:space="preserve"> </w:t>
      </w:r>
      <w:r>
        <w:rPr>
          <w:sz w:val="24"/>
        </w:rPr>
        <w:t>début</w:t>
      </w:r>
      <w:r>
        <w:rPr>
          <w:spacing w:val="-13"/>
          <w:sz w:val="24"/>
        </w:rPr>
        <w:t xml:space="preserve"> </w:t>
      </w:r>
      <w:r>
        <w:rPr>
          <w:sz w:val="24"/>
        </w:rPr>
        <w:t>de</w:t>
      </w:r>
      <w:r>
        <w:rPr>
          <w:spacing w:val="-14"/>
          <w:sz w:val="24"/>
        </w:rPr>
        <w:t xml:space="preserve"> </w:t>
      </w:r>
      <w:r>
        <w:rPr>
          <w:sz w:val="24"/>
        </w:rPr>
        <w:t>la</w:t>
      </w:r>
      <w:r>
        <w:rPr>
          <w:spacing w:val="-14"/>
          <w:sz w:val="24"/>
        </w:rPr>
        <w:t xml:space="preserve"> </w:t>
      </w:r>
      <w:r>
        <w:rPr>
          <w:sz w:val="24"/>
        </w:rPr>
        <w:t>séance, et avant l’ouverture des plis.</w:t>
      </w:r>
    </w:p>
    <w:p w14:paraId="108A6240" w14:textId="77777777" w:rsidR="0012029C" w:rsidRDefault="00C35409">
      <w:pPr>
        <w:pStyle w:val="BodyText"/>
        <w:spacing w:before="1"/>
        <w:ind w:right="520" w:firstLine="708"/>
        <w:jc w:val="both"/>
      </w:pPr>
      <w:r>
        <w:t>Le</w:t>
      </w:r>
      <w:r>
        <w:rPr>
          <w:spacing w:val="-4"/>
        </w:rPr>
        <w:t xml:space="preserve"> </w:t>
      </w:r>
      <w:r>
        <w:t>délai</w:t>
      </w:r>
      <w:r>
        <w:rPr>
          <w:spacing w:val="-8"/>
        </w:rPr>
        <w:t xml:space="preserve"> </w:t>
      </w:r>
      <w:r>
        <w:t>pour</w:t>
      </w:r>
      <w:r>
        <w:rPr>
          <w:spacing w:val="-9"/>
        </w:rPr>
        <w:t xml:space="preserve"> </w:t>
      </w:r>
      <w:r>
        <w:t>la</w:t>
      </w:r>
      <w:r>
        <w:rPr>
          <w:spacing w:val="-11"/>
        </w:rPr>
        <w:t xml:space="preserve"> </w:t>
      </w:r>
      <w:r>
        <w:t>réception</w:t>
      </w:r>
      <w:r>
        <w:rPr>
          <w:spacing w:val="-6"/>
        </w:rPr>
        <w:t xml:space="preserve"> </w:t>
      </w:r>
      <w:r>
        <w:t>des</w:t>
      </w:r>
      <w:r>
        <w:rPr>
          <w:spacing w:val="-8"/>
        </w:rPr>
        <w:t xml:space="preserve"> </w:t>
      </w:r>
      <w:r>
        <w:t>plis</w:t>
      </w:r>
      <w:r>
        <w:rPr>
          <w:spacing w:val="-10"/>
        </w:rPr>
        <w:t xml:space="preserve"> </w:t>
      </w:r>
      <w:r>
        <w:t>expire</w:t>
      </w:r>
      <w:r>
        <w:rPr>
          <w:spacing w:val="-12"/>
        </w:rPr>
        <w:t xml:space="preserve"> </w:t>
      </w:r>
      <w:r>
        <w:t>à</w:t>
      </w:r>
      <w:r>
        <w:rPr>
          <w:spacing w:val="-9"/>
        </w:rPr>
        <w:t xml:space="preserve"> </w:t>
      </w:r>
      <w:r>
        <w:t>la</w:t>
      </w:r>
      <w:r>
        <w:rPr>
          <w:spacing w:val="-11"/>
        </w:rPr>
        <w:t xml:space="preserve"> </w:t>
      </w:r>
      <w:r>
        <w:t>date</w:t>
      </w:r>
      <w:r>
        <w:rPr>
          <w:spacing w:val="-6"/>
        </w:rPr>
        <w:t xml:space="preserve"> </w:t>
      </w:r>
      <w:r>
        <w:t>et</w:t>
      </w:r>
      <w:r>
        <w:rPr>
          <w:spacing w:val="-10"/>
        </w:rPr>
        <w:t xml:space="preserve"> </w:t>
      </w:r>
      <w:r>
        <w:t>à</w:t>
      </w:r>
      <w:r>
        <w:rPr>
          <w:spacing w:val="-9"/>
        </w:rPr>
        <w:t xml:space="preserve"> </w:t>
      </w:r>
      <w:r>
        <w:t>l’heure</w:t>
      </w:r>
      <w:r>
        <w:rPr>
          <w:spacing w:val="-8"/>
        </w:rPr>
        <w:t xml:space="preserve"> </w:t>
      </w:r>
      <w:r>
        <w:t>fixée</w:t>
      </w:r>
      <w:r>
        <w:rPr>
          <w:spacing w:val="-12"/>
        </w:rPr>
        <w:t xml:space="preserve"> </w:t>
      </w:r>
      <w:r>
        <w:t>par</w:t>
      </w:r>
      <w:r>
        <w:rPr>
          <w:spacing w:val="-9"/>
        </w:rPr>
        <w:t xml:space="preserve"> </w:t>
      </w:r>
      <w:r>
        <w:t>l’avis</w:t>
      </w:r>
      <w:r>
        <w:rPr>
          <w:spacing w:val="-8"/>
        </w:rPr>
        <w:t xml:space="preserve"> </w:t>
      </w:r>
      <w:r>
        <w:t>d’appel</w:t>
      </w:r>
      <w:r>
        <w:rPr>
          <w:spacing w:val="-8"/>
        </w:rPr>
        <w:t xml:space="preserve"> </w:t>
      </w:r>
      <w:r>
        <w:t>d’offres</w:t>
      </w:r>
      <w:r>
        <w:rPr>
          <w:spacing w:val="-6"/>
        </w:rPr>
        <w:t xml:space="preserve"> </w:t>
      </w:r>
      <w:r>
        <w:t>pour la</w:t>
      </w:r>
      <w:r>
        <w:t xml:space="preserve"> séance d’examen des offres.</w:t>
      </w:r>
    </w:p>
    <w:p w14:paraId="27E7E507" w14:textId="77777777" w:rsidR="0012029C" w:rsidRDefault="00C35409">
      <w:pPr>
        <w:pStyle w:val="BodyText"/>
        <w:ind w:left="1281"/>
        <w:jc w:val="both"/>
      </w:pPr>
      <w:r>
        <w:t>Les plis</w:t>
      </w:r>
      <w:r>
        <w:rPr>
          <w:spacing w:val="-1"/>
        </w:rPr>
        <w:t xml:space="preserve"> </w:t>
      </w:r>
      <w:r>
        <w:t>déposés ou</w:t>
      </w:r>
      <w:r>
        <w:rPr>
          <w:spacing w:val="-1"/>
        </w:rPr>
        <w:t xml:space="preserve"> </w:t>
      </w:r>
      <w:r>
        <w:t>reçus</w:t>
      </w:r>
      <w:r>
        <w:rPr>
          <w:spacing w:val="-2"/>
        </w:rPr>
        <w:t xml:space="preserve"> </w:t>
      </w:r>
      <w:r>
        <w:t>postérieurement</w:t>
      </w:r>
      <w:r>
        <w:rPr>
          <w:spacing w:val="3"/>
        </w:rPr>
        <w:t xml:space="preserve"> </w:t>
      </w:r>
      <w:r>
        <w:t>au</w:t>
      </w:r>
      <w:r>
        <w:rPr>
          <w:spacing w:val="-2"/>
        </w:rPr>
        <w:t xml:space="preserve"> </w:t>
      </w:r>
      <w:r>
        <w:t>jour</w:t>
      </w:r>
      <w:r>
        <w:rPr>
          <w:spacing w:val="-1"/>
        </w:rPr>
        <w:t xml:space="preserve"> </w:t>
      </w:r>
      <w:r>
        <w:t>et</w:t>
      </w:r>
      <w:r>
        <w:rPr>
          <w:spacing w:val="-2"/>
        </w:rPr>
        <w:t xml:space="preserve"> </w:t>
      </w:r>
      <w:r>
        <w:t>à l’heure</w:t>
      </w:r>
      <w:r>
        <w:rPr>
          <w:spacing w:val="-2"/>
        </w:rPr>
        <w:t xml:space="preserve"> </w:t>
      </w:r>
      <w:r>
        <w:t>fixés</w:t>
      </w:r>
      <w:r>
        <w:rPr>
          <w:spacing w:val="-2"/>
        </w:rPr>
        <w:t xml:space="preserve"> </w:t>
      </w:r>
      <w:r>
        <w:t>ne</w:t>
      </w:r>
      <w:r>
        <w:rPr>
          <w:spacing w:val="-3"/>
        </w:rPr>
        <w:t xml:space="preserve"> </w:t>
      </w:r>
      <w:r>
        <w:t>sont</w:t>
      </w:r>
      <w:r>
        <w:rPr>
          <w:spacing w:val="-1"/>
        </w:rPr>
        <w:t xml:space="preserve"> </w:t>
      </w:r>
      <w:r>
        <w:t>pas</w:t>
      </w:r>
      <w:r>
        <w:rPr>
          <w:spacing w:val="-2"/>
        </w:rPr>
        <w:t xml:space="preserve"> admis.</w:t>
      </w:r>
    </w:p>
    <w:p w14:paraId="064A04BB" w14:textId="77777777" w:rsidR="0012029C" w:rsidRDefault="00C35409">
      <w:pPr>
        <w:pStyle w:val="BodyText"/>
        <w:ind w:right="518" w:firstLine="708"/>
        <w:jc w:val="both"/>
      </w:pPr>
      <w:r>
        <w:t>A</w:t>
      </w:r>
      <w:r>
        <w:rPr>
          <w:spacing w:val="-2"/>
        </w:rPr>
        <w:t xml:space="preserve"> </w:t>
      </w:r>
      <w:r>
        <w:t>leur réception, les</w:t>
      </w:r>
      <w:r>
        <w:rPr>
          <w:spacing w:val="-2"/>
        </w:rPr>
        <w:t xml:space="preserve"> </w:t>
      </w:r>
      <w:r>
        <w:t>plis</w:t>
      </w:r>
      <w:r>
        <w:rPr>
          <w:spacing w:val="-4"/>
        </w:rPr>
        <w:t xml:space="preserve"> </w:t>
      </w:r>
      <w:r>
        <w:t>sont</w:t>
      </w:r>
      <w:r>
        <w:rPr>
          <w:spacing w:val="-1"/>
        </w:rPr>
        <w:t xml:space="preserve"> </w:t>
      </w:r>
      <w:r>
        <w:t>enregistrés par le</w:t>
      </w:r>
      <w:r>
        <w:rPr>
          <w:spacing w:val="-2"/>
        </w:rPr>
        <w:t xml:space="preserve"> </w:t>
      </w:r>
      <w:r>
        <w:t>maître</w:t>
      </w:r>
      <w:r>
        <w:rPr>
          <w:spacing w:val="-2"/>
        </w:rPr>
        <w:t xml:space="preserve"> </w:t>
      </w:r>
      <w:r>
        <w:t>d’ouvrage dans</w:t>
      </w:r>
      <w:r>
        <w:rPr>
          <w:spacing w:val="-1"/>
        </w:rPr>
        <w:t xml:space="preserve"> </w:t>
      </w:r>
      <w:r>
        <w:t xml:space="preserve">leur ordre d’arrivée, sur un registre spécial. Le numéro d’enregistrement ainsi que la date et l’heure d’arrivée sont portés sur le pli </w:t>
      </w:r>
      <w:r>
        <w:rPr>
          <w:spacing w:val="-2"/>
        </w:rPr>
        <w:t>remis.</w:t>
      </w:r>
    </w:p>
    <w:p w14:paraId="60A41C79" w14:textId="77777777" w:rsidR="0012029C" w:rsidRDefault="00C35409">
      <w:pPr>
        <w:pStyle w:val="BodyText"/>
        <w:ind w:right="377" w:firstLine="708"/>
      </w:pPr>
      <w:r>
        <w:t>Les</w:t>
      </w:r>
      <w:r>
        <w:rPr>
          <w:spacing w:val="23"/>
        </w:rPr>
        <w:t xml:space="preserve"> </w:t>
      </w:r>
      <w:r>
        <w:t>plis resteront cachetés et seront tenus en lieu sûr jusqu’à leur ouverture dans les conditions</w:t>
      </w:r>
      <w:r>
        <w:rPr>
          <w:spacing w:val="40"/>
        </w:rPr>
        <w:t xml:space="preserve"> </w:t>
      </w:r>
      <w:r>
        <w:t>prévues à l’ar</w:t>
      </w:r>
      <w:r>
        <w:t>ticle 51 de l’arrêté n° 258.13 précité.</w:t>
      </w:r>
    </w:p>
    <w:p w14:paraId="12E5440C" w14:textId="77777777" w:rsidR="0012029C" w:rsidRDefault="0012029C">
      <w:pPr>
        <w:pStyle w:val="BodyText"/>
        <w:sectPr w:rsidR="0012029C">
          <w:pgSz w:w="11910" w:h="16840"/>
          <w:pgMar w:top="760" w:right="283" w:bottom="500" w:left="425" w:header="0" w:footer="202" w:gutter="0"/>
          <w:cols w:space="720"/>
        </w:sectPr>
      </w:pPr>
    </w:p>
    <w:p w14:paraId="00703E08" w14:textId="77777777" w:rsidR="0012029C" w:rsidRDefault="00C35409">
      <w:pPr>
        <w:pStyle w:val="Heading1"/>
        <w:spacing w:before="68"/>
      </w:pPr>
      <w:bookmarkStart w:id="14" w:name="ARTICLE_14_:_RETRAIT_DES_PLIS"/>
      <w:bookmarkEnd w:id="14"/>
      <w:r>
        <w:lastRenderedPageBreak/>
        <w:t>ARTICLE 14</w:t>
      </w:r>
      <w:r>
        <w:rPr>
          <w:spacing w:val="-1"/>
        </w:rPr>
        <w:t xml:space="preserve"> </w:t>
      </w:r>
      <w:r>
        <w:t>:</w:t>
      </w:r>
      <w:r>
        <w:rPr>
          <w:spacing w:val="-1"/>
        </w:rPr>
        <w:t xml:space="preserve"> </w:t>
      </w:r>
      <w:r>
        <w:t>RETRAIT</w:t>
      </w:r>
      <w:r>
        <w:rPr>
          <w:spacing w:val="-1"/>
        </w:rPr>
        <w:t xml:space="preserve"> </w:t>
      </w:r>
      <w:r>
        <w:t xml:space="preserve">DES </w:t>
      </w:r>
      <w:r>
        <w:rPr>
          <w:spacing w:val="-4"/>
        </w:rPr>
        <w:t>PLIS</w:t>
      </w:r>
    </w:p>
    <w:p w14:paraId="6D0858D3" w14:textId="77777777" w:rsidR="0012029C" w:rsidRDefault="00C35409">
      <w:pPr>
        <w:pStyle w:val="BodyText"/>
        <w:spacing w:before="175"/>
        <w:ind w:right="520" w:firstLine="708"/>
        <w:jc w:val="both"/>
      </w:pPr>
      <w:r>
        <w:t>Conformément aux dispositions de l’article 47 de l’arrêté n° 258.13</w:t>
      </w:r>
      <w:r>
        <w:rPr>
          <w:spacing w:val="80"/>
        </w:rPr>
        <w:t xml:space="preserve"> </w:t>
      </w:r>
      <w:r>
        <w:t xml:space="preserve">précité, tout pli déposé ou reçu peut être retiré antérieurement au jour et à l’heure fixée pour </w:t>
      </w:r>
      <w:r>
        <w:t>l’ouverture des plis.</w:t>
      </w:r>
    </w:p>
    <w:p w14:paraId="74447F07" w14:textId="77777777" w:rsidR="0012029C" w:rsidRDefault="00C35409">
      <w:pPr>
        <w:pStyle w:val="BodyText"/>
        <w:ind w:right="523" w:firstLine="708"/>
        <w:jc w:val="both"/>
      </w:pPr>
      <w:r>
        <w:t xml:space="preserve">Le retrait du pli fait l’objet d’une demande écrite et signée par le concurrent ou son représentant dûment habileté. La date et l’heure de retrait sont enregistrées par le maître d’ouvrage dans le registre spécial visé à l’article 13 </w:t>
      </w:r>
      <w:r>
        <w:t>ci-dessus.</w:t>
      </w:r>
    </w:p>
    <w:p w14:paraId="02CA15F9" w14:textId="77777777" w:rsidR="0012029C" w:rsidRDefault="0012029C">
      <w:pPr>
        <w:pStyle w:val="BodyText"/>
        <w:ind w:left="0"/>
      </w:pPr>
    </w:p>
    <w:p w14:paraId="1DB9B0A0" w14:textId="77777777" w:rsidR="0012029C" w:rsidRDefault="00C35409">
      <w:pPr>
        <w:pStyle w:val="BodyText"/>
        <w:ind w:right="525" w:firstLine="708"/>
        <w:jc w:val="both"/>
      </w:pPr>
      <w:r>
        <w:t>Les concurrents ayant retiré leurs plis peuvent présenter de nouveaux plis dans les conditions de dépôt des plis fixées à l’article 46 de l’arrêté n° 258.13 et rappelées à l’article 11 ci-dessus.</w:t>
      </w:r>
    </w:p>
    <w:p w14:paraId="77B9A252" w14:textId="77777777" w:rsidR="0012029C" w:rsidRDefault="0012029C">
      <w:pPr>
        <w:pStyle w:val="BodyText"/>
        <w:ind w:left="0"/>
      </w:pPr>
    </w:p>
    <w:p w14:paraId="27951D79" w14:textId="77777777" w:rsidR="0012029C" w:rsidRDefault="0012029C">
      <w:pPr>
        <w:pStyle w:val="BodyText"/>
        <w:spacing w:before="29"/>
        <w:ind w:left="0"/>
      </w:pPr>
    </w:p>
    <w:p w14:paraId="1E988433" w14:textId="77777777" w:rsidR="0012029C" w:rsidRDefault="00C35409">
      <w:pPr>
        <w:pStyle w:val="Heading1"/>
      </w:pPr>
      <w:bookmarkStart w:id="15" w:name="ARTICLE_15_:_CRITERES_D’EVALUATION_DES_O"/>
      <w:bookmarkEnd w:id="15"/>
      <w:r>
        <w:t>ARTICLE</w:t>
      </w:r>
      <w:r>
        <w:rPr>
          <w:spacing w:val="-2"/>
        </w:rPr>
        <w:t xml:space="preserve"> </w:t>
      </w:r>
      <w:r>
        <w:t>15</w:t>
      </w:r>
      <w:r>
        <w:rPr>
          <w:spacing w:val="-2"/>
        </w:rPr>
        <w:t xml:space="preserve"> </w:t>
      </w:r>
      <w:r>
        <w:t>:</w:t>
      </w:r>
      <w:r>
        <w:rPr>
          <w:spacing w:val="-2"/>
        </w:rPr>
        <w:t xml:space="preserve"> </w:t>
      </w:r>
      <w:r>
        <w:t>CRITERES</w:t>
      </w:r>
      <w:r>
        <w:rPr>
          <w:spacing w:val="-1"/>
        </w:rPr>
        <w:t xml:space="preserve"> </w:t>
      </w:r>
      <w:r>
        <w:t>D’EVALUATION</w:t>
      </w:r>
      <w:r>
        <w:rPr>
          <w:spacing w:val="-3"/>
        </w:rPr>
        <w:t xml:space="preserve"> </w:t>
      </w:r>
      <w:r>
        <w:t>DES</w:t>
      </w:r>
      <w:r>
        <w:rPr>
          <w:spacing w:val="-1"/>
        </w:rPr>
        <w:t xml:space="preserve"> </w:t>
      </w:r>
      <w:r>
        <w:rPr>
          <w:spacing w:val="-2"/>
        </w:rPr>
        <w:t>OFFRES</w:t>
      </w:r>
    </w:p>
    <w:p w14:paraId="5C1458D0" w14:textId="77777777" w:rsidR="0012029C" w:rsidRDefault="00C35409">
      <w:pPr>
        <w:pStyle w:val="BodyText"/>
        <w:spacing w:before="176"/>
        <w:ind w:right="377"/>
      </w:pPr>
      <w:r>
        <w:t>Les</w:t>
      </w:r>
      <w:r>
        <w:rPr>
          <w:spacing w:val="-4"/>
        </w:rPr>
        <w:t xml:space="preserve"> </w:t>
      </w:r>
      <w:r>
        <w:t>offres</w:t>
      </w:r>
      <w:r>
        <w:rPr>
          <w:spacing w:val="-4"/>
        </w:rPr>
        <w:t xml:space="preserve"> </w:t>
      </w:r>
      <w:r>
        <w:t>sont</w:t>
      </w:r>
      <w:r>
        <w:rPr>
          <w:spacing w:val="-3"/>
        </w:rPr>
        <w:t xml:space="preserve"> </w:t>
      </w:r>
      <w:r>
        <w:t>examinées</w:t>
      </w:r>
      <w:r>
        <w:rPr>
          <w:spacing w:val="-4"/>
        </w:rPr>
        <w:t xml:space="preserve"> </w:t>
      </w:r>
      <w:r>
        <w:t>conformément</w:t>
      </w:r>
      <w:r>
        <w:rPr>
          <w:spacing w:val="-3"/>
        </w:rPr>
        <w:t xml:space="preserve"> </w:t>
      </w:r>
      <w:r>
        <w:t>aux</w:t>
      </w:r>
      <w:r>
        <w:rPr>
          <w:spacing w:val="-2"/>
        </w:rPr>
        <w:t xml:space="preserve"> </w:t>
      </w:r>
      <w:r>
        <w:t>dispositions</w:t>
      </w:r>
      <w:r>
        <w:rPr>
          <w:spacing w:val="-4"/>
        </w:rPr>
        <w:t xml:space="preserve"> </w:t>
      </w:r>
      <w:r>
        <w:t>de</w:t>
      </w:r>
      <w:r>
        <w:rPr>
          <w:spacing w:val="-4"/>
        </w:rPr>
        <w:t xml:space="preserve"> </w:t>
      </w:r>
      <w:r>
        <w:t>l’article</w:t>
      </w:r>
      <w:r>
        <w:rPr>
          <w:spacing w:val="-3"/>
        </w:rPr>
        <w:t xml:space="preserve"> </w:t>
      </w:r>
      <w:r>
        <w:t>51,52</w:t>
      </w:r>
      <w:r>
        <w:rPr>
          <w:spacing w:val="-1"/>
        </w:rPr>
        <w:t xml:space="preserve"> </w:t>
      </w:r>
      <w:r>
        <w:t>et</w:t>
      </w:r>
      <w:r>
        <w:rPr>
          <w:spacing w:val="-3"/>
        </w:rPr>
        <w:t xml:space="preserve"> </w:t>
      </w:r>
      <w:r>
        <w:t>54</w:t>
      </w:r>
      <w:r>
        <w:rPr>
          <w:spacing w:val="-3"/>
        </w:rPr>
        <w:t xml:space="preserve"> </w:t>
      </w:r>
      <w:r>
        <w:t>de</w:t>
      </w:r>
      <w:r>
        <w:rPr>
          <w:spacing w:val="-3"/>
        </w:rPr>
        <w:t xml:space="preserve"> </w:t>
      </w:r>
      <w:r>
        <w:t>l’arrêté</w:t>
      </w:r>
      <w:r>
        <w:rPr>
          <w:spacing w:val="-3"/>
        </w:rPr>
        <w:t xml:space="preserve"> </w:t>
      </w:r>
      <w:r>
        <w:t>n°</w:t>
      </w:r>
      <w:r>
        <w:rPr>
          <w:spacing w:val="-3"/>
        </w:rPr>
        <w:t xml:space="preserve"> </w:t>
      </w:r>
      <w:r>
        <w:t xml:space="preserve">258.13 </w:t>
      </w:r>
      <w:r>
        <w:rPr>
          <w:spacing w:val="-2"/>
        </w:rPr>
        <w:t>précité.</w:t>
      </w:r>
    </w:p>
    <w:p w14:paraId="00A8B1F7" w14:textId="77777777" w:rsidR="0012029C" w:rsidRDefault="00C35409">
      <w:pPr>
        <w:ind w:left="573"/>
        <w:rPr>
          <w:sz w:val="24"/>
        </w:rPr>
      </w:pPr>
      <w:r>
        <w:rPr>
          <w:sz w:val="24"/>
        </w:rPr>
        <w:t>Les</w:t>
      </w:r>
      <w:r>
        <w:rPr>
          <w:spacing w:val="-1"/>
          <w:sz w:val="24"/>
        </w:rPr>
        <w:t xml:space="preserve"> </w:t>
      </w:r>
      <w:r>
        <w:rPr>
          <w:sz w:val="24"/>
        </w:rPr>
        <w:t>offres</w:t>
      </w:r>
      <w:r>
        <w:rPr>
          <w:spacing w:val="1"/>
          <w:sz w:val="24"/>
        </w:rPr>
        <w:t xml:space="preserve"> </w:t>
      </w:r>
      <w:r>
        <w:rPr>
          <w:sz w:val="24"/>
        </w:rPr>
        <w:t>seront</w:t>
      </w:r>
      <w:r>
        <w:rPr>
          <w:spacing w:val="-3"/>
          <w:sz w:val="24"/>
        </w:rPr>
        <w:t xml:space="preserve"> </w:t>
      </w:r>
      <w:r>
        <w:rPr>
          <w:sz w:val="24"/>
        </w:rPr>
        <w:t>jugées</w:t>
      </w:r>
      <w:r>
        <w:rPr>
          <w:spacing w:val="2"/>
          <w:sz w:val="24"/>
        </w:rPr>
        <w:t xml:space="preserve"> </w:t>
      </w:r>
      <w:r>
        <w:rPr>
          <w:sz w:val="24"/>
        </w:rPr>
        <w:t>sur</w:t>
      </w:r>
      <w:r>
        <w:rPr>
          <w:spacing w:val="-3"/>
          <w:sz w:val="24"/>
        </w:rPr>
        <w:t xml:space="preserve"> </w:t>
      </w:r>
      <w:r>
        <w:rPr>
          <w:sz w:val="24"/>
        </w:rPr>
        <w:t>la</w:t>
      </w:r>
      <w:r>
        <w:rPr>
          <w:spacing w:val="-4"/>
          <w:sz w:val="24"/>
        </w:rPr>
        <w:t xml:space="preserve"> </w:t>
      </w:r>
      <w:r>
        <w:rPr>
          <w:sz w:val="24"/>
        </w:rPr>
        <w:t>base</w:t>
      </w:r>
      <w:r>
        <w:rPr>
          <w:spacing w:val="1"/>
          <w:sz w:val="24"/>
        </w:rPr>
        <w:t xml:space="preserve"> </w:t>
      </w:r>
      <w:r>
        <w:rPr>
          <w:b/>
          <w:sz w:val="24"/>
          <w:u w:val="single"/>
        </w:rPr>
        <w:t>des</w:t>
      </w:r>
      <w:r>
        <w:rPr>
          <w:b/>
          <w:spacing w:val="-4"/>
          <w:sz w:val="24"/>
          <w:u w:val="single"/>
        </w:rPr>
        <w:t xml:space="preserve"> </w:t>
      </w:r>
      <w:r>
        <w:rPr>
          <w:b/>
          <w:sz w:val="24"/>
          <w:u w:val="single"/>
        </w:rPr>
        <w:t>critères</w:t>
      </w:r>
      <w:r>
        <w:rPr>
          <w:b/>
          <w:spacing w:val="-1"/>
          <w:sz w:val="24"/>
          <w:u w:val="single"/>
        </w:rPr>
        <w:t xml:space="preserve"> </w:t>
      </w:r>
      <w:r>
        <w:rPr>
          <w:b/>
          <w:sz w:val="24"/>
          <w:u w:val="single"/>
        </w:rPr>
        <w:t>d’évaluation</w:t>
      </w:r>
      <w:r>
        <w:rPr>
          <w:b/>
          <w:spacing w:val="-2"/>
          <w:sz w:val="24"/>
          <w:u w:val="single"/>
        </w:rPr>
        <w:t xml:space="preserve"> </w:t>
      </w:r>
      <w:r>
        <w:rPr>
          <w:b/>
          <w:sz w:val="24"/>
          <w:u w:val="single"/>
        </w:rPr>
        <w:t>cités</w:t>
      </w:r>
      <w:r>
        <w:rPr>
          <w:b/>
          <w:spacing w:val="-1"/>
          <w:sz w:val="24"/>
          <w:u w:val="single"/>
        </w:rPr>
        <w:t xml:space="preserve"> </w:t>
      </w:r>
      <w:r>
        <w:rPr>
          <w:b/>
          <w:sz w:val="24"/>
          <w:u w:val="single"/>
        </w:rPr>
        <w:t>ci-dessous</w:t>
      </w:r>
      <w:r>
        <w:rPr>
          <w:b/>
          <w:spacing w:val="-4"/>
          <w:sz w:val="24"/>
          <w:u w:val="single"/>
        </w:rPr>
        <w:t xml:space="preserve"> </w:t>
      </w:r>
      <w:r>
        <w:rPr>
          <w:b/>
          <w:sz w:val="24"/>
          <w:u w:val="single"/>
        </w:rPr>
        <w:t>et</w:t>
      </w:r>
      <w:r>
        <w:rPr>
          <w:b/>
          <w:spacing w:val="-2"/>
          <w:sz w:val="24"/>
          <w:u w:val="single"/>
        </w:rPr>
        <w:t xml:space="preserve"> </w:t>
      </w:r>
      <w:r>
        <w:rPr>
          <w:b/>
          <w:sz w:val="24"/>
          <w:u w:val="single"/>
        </w:rPr>
        <w:t>de</w:t>
      </w:r>
      <w:r>
        <w:rPr>
          <w:b/>
          <w:spacing w:val="-3"/>
          <w:sz w:val="24"/>
          <w:u w:val="single"/>
        </w:rPr>
        <w:t xml:space="preserve"> </w:t>
      </w:r>
      <w:r>
        <w:rPr>
          <w:b/>
          <w:sz w:val="24"/>
          <w:u w:val="single"/>
        </w:rPr>
        <w:t>l’offre</w:t>
      </w:r>
      <w:r>
        <w:rPr>
          <w:b/>
          <w:spacing w:val="-2"/>
          <w:sz w:val="24"/>
          <w:u w:val="single"/>
        </w:rPr>
        <w:t xml:space="preserve"> financière</w:t>
      </w:r>
      <w:r>
        <w:rPr>
          <w:spacing w:val="-2"/>
          <w:sz w:val="24"/>
        </w:rPr>
        <w:t>.</w:t>
      </w:r>
    </w:p>
    <w:p w14:paraId="62C0124A" w14:textId="77777777" w:rsidR="0012029C" w:rsidRDefault="00C35409">
      <w:pPr>
        <w:pStyle w:val="Heading2"/>
        <w:numPr>
          <w:ilvl w:val="0"/>
          <w:numId w:val="4"/>
        </w:numPr>
        <w:tabs>
          <w:tab w:val="left" w:pos="856"/>
        </w:tabs>
        <w:spacing w:before="5" w:line="240" w:lineRule="auto"/>
        <w:ind w:left="856" w:hanging="283"/>
      </w:pPr>
      <w:r>
        <w:t>Les</w:t>
      </w:r>
      <w:r>
        <w:rPr>
          <w:spacing w:val="-4"/>
        </w:rPr>
        <w:t xml:space="preserve"> </w:t>
      </w:r>
      <w:r>
        <w:t>BET</w:t>
      </w:r>
      <w:r>
        <w:rPr>
          <w:spacing w:val="-1"/>
        </w:rPr>
        <w:t xml:space="preserve"> </w:t>
      </w:r>
      <w:r>
        <w:t>n’ayant</w:t>
      </w:r>
      <w:r>
        <w:rPr>
          <w:spacing w:val="-1"/>
        </w:rPr>
        <w:t xml:space="preserve"> </w:t>
      </w:r>
      <w:r>
        <w:t>pas</w:t>
      </w:r>
      <w:r>
        <w:rPr>
          <w:spacing w:val="-3"/>
        </w:rPr>
        <w:t xml:space="preserve"> </w:t>
      </w:r>
      <w:r>
        <w:t>le</w:t>
      </w:r>
      <w:r>
        <w:rPr>
          <w:spacing w:val="-1"/>
        </w:rPr>
        <w:t xml:space="preserve"> </w:t>
      </w:r>
      <w:r>
        <w:t>certificat</w:t>
      </w:r>
      <w:r>
        <w:rPr>
          <w:spacing w:val="-3"/>
        </w:rPr>
        <w:t xml:space="preserve"> </w:t>
      </w:r>
      <w:r>
        <w:t>d’agrément</w:t>
      </w:r>
      <w:r>
        <w:rPr>
          <w:spacing w:val="2"/>
        </w:rPr>
        <w:t xml:space="preserve"> </w:t>
      </w:r>
      <w:r>
        <w:rPr>
          <w:color w:val="FF0000"/>
        </w:rPr>
        <w:t>D14</w:t>
      </w:r>
      <w:r>
        <w:rPr>
          <w:color w:val="FF0000"/>
          <w:spacing w:val="-1"/>
        </w:rPr>
        <w:t xml:space="preserve"> </w:t>
      </w:r>
      <w:r>
        <w:rPr>
          <w:color w:val="FF0000"/>
        </w:rPr>
        <w:t>;</w:t>
      </w:r>
      <w:r>
        <w:rPr>
          <w:color w:val="FF0000"/>
          <w:spacing w:val="-1"/>
        </w:rPr>
        <w:t xml:space="preserve"> </w:t>
      </w:r>
      <w:r>
        <w:rPr>
          <w:color w:val="FF0000"/>
        </w:rPr>
        <w:t>D15</w:t>
      </w:r>
      <w:r>
        <w:rPr>
          <w:color w:val="FF0000"/>
          <w:spacing w:val="-1"/>
        </w:rPr>
        <w:t xml:space="preserve"> </w:t>
      </w:r>
      <w:r>
        <w:rPr>
          <w:color w:val="FF0000"/>
        </w:rPr>
        <w:t>;</w:t>
      </w:r>
      <w:r>
        <w:rPr>
          <w:color w:val="FF0000"/>
          <w:spacing w:val="-1"/>
        </w:rPr>
        <w:t xml:space="preserve"> </w:t>
      </w:r>
      <w:r>
        <w:rPr>
          <w:color w:val="FF0000"/>
        </w:rPr>
        <w:t>D16</w:t>
      </w:r>
      <w:r>
        <w:rPr>
          <w:color w:val="FF0000"/>
          <w:spacing w:val="-2"/>
        </w:rPr>
        <w:t xml:space="preserve"> </w:t>
      </w:r>
      <w:r>
        <w:t>seront</w:t>
      </w:r>
      <w:r>
        <w:rPr>
          <w:spacing w:val="-1"/>
        </w:rPr>
        <w:t xml:space="preserve"> </w:t>
      </w:r>
      <w:r>
        <w:rPr>
          <w:spacing w:val="-2"/>
        </w:rPr>
        <w:t>écartés.</w:t>
      </w:r>
    </w:p>
    <w:p w14:paraId="7D8A9E9C" w14:textId="77777777" w:rsidR="0012029C" w:rsidRDefault="0012029C">
      <w:pPr>
        <w:pStyle w:val="BodyText"/>
        <w:spacing w:before="80"/>
        <w:ind w:left="0"/>
        <w:rPr>
          <w:b/>
        </w:rPr>
      </w:pPr>
    </w:p>
    <w:p w14:paraId="49F3CA65" w14:textId="77777777" w:rsidR="0012029C" w:rsidRDefault="00C35409">
      <w:pPr>
        <w:ind w:left="573"/>
        <w:rPr>
          <w:b/>
          <w:sz w:val="24"/>
        </w:rPr>
      </w:pPr>
      <w:r>
        <w:rPr>
          <w:b/>
          <w:color w:val="FF0000"/>
          <w:spacing w:val="-4"/>
          <w:sz w:val="24"/>
        </w:rPr>
        <w:t>EVALUATION</w:t>
      </w:r>
      <w:r>
        <w:rPr>
          <w:b/>
          <w:color w:val="FF0000"/>
          <w:spacing w:val="1"/>
          <w:sz w:val="24"/>
        </w:rPr>
        <w:t xml:space="preserve"> </w:t>
      </w:r>
      <w:r>
        <w:rPr>
          <w:b/>
          <w:color w:val="FF0000"/>
          <w:spacing w:val="-4"/>
          <w:sz w:val="24"/>
        </w:rPr>
        <w:t>TECHNIQUE</w:t>
      </w:r>
      <w:r>
        <w:rPr>
          <w:b/>
          <w:color w:val="FF0000"/>
          <w:spacing w:val="1"/>
          <w:sz w:val="24"/>
        </w:rPr>
        <w:t xml:space="preserve"> </w:t>
      </w:r>
      <w:r>
        <w:rPr>
          <w:b/>
          <w:color w:val="FF0000"/>
          <w:spacing w:val="-4"/>
          <w:sz w:val="24"/>
        </w:rPr>
        <w:t>DES</w:t>
      </w:r>
      <w:r>
        <w:rPr>
          <w:b/>
          <w:color w:val="FF0000"/>
          <w:spacing w:val="5"/>
          <w:sz w:val="24"/>
        </w:rPr>
        <w:t xml:space="preserve"> </w:t>
      </w:r>
      <w:r>
        <w:rPr>
          <w:b/>
          <w:color w:val="FF0000"/>
          <w:spacing w:val="-4"/>
          <w:sz w:val="24"/>
        </w:rPr>
        <w:t>CANDIDATS</w:t>
      </w:r>
      <w:r>
        <w:rPr>
          <w:b/>
          <w:color w:val="FF0000"/>
          <w:spacing w:val="4"/>
          <w:sz w:val="24"/>
        </w:rPr>
        <w:t xml:space="preserve"> </w:t>
      </w:r>
      <w:r>
        <w:rPr>
          <w:b/>
          <w:color w:val="FF0000"/>
          <w:spacing w:val="-4"/>
          <w:sz w:val="24"/>
        </w:rPr>
        <w:t>(100PTS)</w:t>
      </w:r>
      <w:r>
        <w:rPr>
          <w:b/>
          <w:color w:val="FF0000"/>
          <w:sz w:val="24"/>
        </w:rPr>
        <w:t xml:space="preserve"> </w:t>
      </w:r>
      <w:r>
        <w:rPr>
          <w:b/>
          <w:color w:val="FF0000"/>
          <w:spacing w:val="-10"/>
          <w:sz w:val="24"/>
        </w:rPr>
        <w:t>:</w:t>
      </w:r>
    </w:p>
    <w:p w14:paraId="28A86B1F" w14:textId="77777777" w:rsidR="0012029C" w:rsidRDefault="00C35409">
      <w:pPr>
        <w:pStyle w:val="Heading2"/>
        <w:numPr>
          <w:ilvl w:val="0"/>
          <w:numId w:val="3"/>
        </w:numPr>
        <w:tabs>
          <w:tab w:val="left" w:pos="671"/>
        </w:tabs>
      </w:pPr>
      <w:r>
        <w:t>Ancienneté</w:t>
      </w:r>
      <w:r>
        <w:rPr>
          <w:spacing w:val="-3"/>
        </w:rPr>
        <w:t xml:space="preserve"> </w:t>
      </w:r>
      <w:r>
        <w:t>du</w:t>
      </w:r>
      <w:r>
        <w:rPr>
          <w:spacing w:val="1"/>
        </w:rPr>
        <w:t xml:space="preserve"> </w:t>
      </w:r>
      <w:r>
        <w:t>BET</w:t>
      </w:r>
      <w:r>
        <w:rPr>
          <w:spacing w:val="-1"/>
        </w:rPr>
        <w:t xml:space="preserve"> </w:t>
      </w:r>
      <w:r>
        <w:t>(</w:t>
      </w:r>
      <w:r>
        <w:rPr>
          <w:color w:val="000000"/>
          <w:highlight w:val="yellow"/>
        </w:rPr>
        <w:t>20</w:t>
      </w:r>
      <w:r>
        <w:rPr>
          <w:color w:val="000000"/>
          <w:spacing w:val="-1"/>
          <w:highlight w:val="yellow"/>
        </w:rPr>
        <w:t xml:space="preserve"> </w:t>
      </w:r>
      <w:r>
        <w:rPr>
          <w:color w:val="000000"/>
          <w:highlight w:val="yellow"/>
        </w:rPr>
        <w:t>points)</w:t>
      </w:r>
      <w:r>
        <w:rPr>
          <w:color w:val="000000"/>
          <w:spacing w:val="-1"/>
          <w:highlight w:val="yellow"/>
        </w:rPr>
        <w:t xml:space="preserve"> </w:t>
      </w:r>
      <w:r>
        <w:rPr>
          <w:color w:val="000000"/>
          <w:spacing w:val="-10"/>
          <w:highlight w:val="yellow"/>
        </w:rPr>
        <w:t>:</w:t>
      </w:r>
    </w:p>
    <w:p w14:paraId="6022435A" w14:textId="77777777" w:rsidR="0012029C" w:rsidRDefault="00C35409">
      <w:pPr>
        <w:pStyle w:val="BodyText"/>
        <w:spacing w:line="274" w:lineRule="exact"/>
      </w:pPr>
      <w:r>
        <w:t>Une</w:t>
      </w:r>
      <w:r>
        <w:rPr>
          <w:spacing w:val="-3"/>
        </w:rPr>
        <w:t xml:space="preserve"> </w:t>
      </w:r>
      <w:r>
        <w:t>note sera</w:t>
      </w:r>
      <w:r>
        <w:rPr>
          <w:spacing w:val="-2"/>
        </w:rPr>
        <w:t xml:space="preserve"> </w:t>
      </w:r>
      <w:r>
        <w:t>attribuée</w:t>
      </w:r>
      <w:r>
        <w:rPr>
          <w:spacing w:val="-1"/>
        </w:rPr>
        <w:t xml:space="preserve"> </w:t>
      </w:r>
      <w:r>
        <w:t>au</w:t>
      </w:r>
      <w:r>
        <w:rPr>
          <w:spacing w:val="-1"/>
        </w:rPr>
        <w:t xml:space="preserve"> </w:t>
      </w:r>
      <w:r>
        <w:t>BET selon</w:t>
      </w:r>
      <w:r>
        <w:rPr>
          <w:spacing w:val="-1"/>
        </w:rPr>
        <w:t xml:space="preserve"> </w:t>
      </w:r>
      <w:r>
        <w:t>son ancienneté</w:t>
      </w:r>
      <w:r>
        <w:rPr>
          <w:spacing w:val="1"/>
        </w:rPr>
        <w:t xml:space="preserve"> </w:t>
      </w:r>
      <w:r>
        <w:t>dans</w:t>
      </w:r>
      <w:r>
        <w:rPr>
          <w:spacing w:val="-1"/>
        </w:rPr>
        <w:t xml:space="preserve"> </w:t>
      </w:r>
      <w:r>
        <w:t>le</w:t>
      </w:r>
      <w:r>
        <w:rPr>
          <w:spacing w:val="-1"/>
        </w:rPr>
        <w:t xml:space="preserve"> </w:t>
      </w:r>
      <w:r>
        <w:t>domaine</w:t>
      </w:r>
      <w:r>
        <w:rPr>
          <w:spacing w:val="-1"/>
        </w:rPr>
        <w:t xml:space="preserve"> </w:t>
      </w:r>
      <w:r>
        <w:rPr>
          <w:spacing w:val="-10"/>
        </w:rPr>
        <w:t>:</w:t>
      </w:r>
    </w:p>
    <w:p w14:paraId="1D7EAB4A" w14:textId="77777777" w:rsidR="0012029C" w:rsidRDefault="00C35409">
      <w:pPr>
        <w:pStyle w:val="ListParagraph"/>
        <w:numPr>
          <w:ilvl w:val="1"/>
          <w:numId w:val="3"/>
        </w:numPr>
        <w:tabs>
          <w:tab w:val="left" w:pos="1293"/>
        </w:tabs>
        <w:rPr>
          <w:sz w:val="24"/>
        </w:rPr>
      </w:pPr>
      <w:r>
        <w:rPr>
          <w:sz w:val="24"/>
        </w:rPr>
        <w:t>10</w:t>
      </w:r>
      <w:r>
        <w:rPr>
          <w:spacing w:val="-2"/>
          <w:sz w:val="24"/>
        </w:rPr>
        <w:t xml:space="preserve"> </w:t>
      </w:r>
      <w:r>
        <w:rPr>
          <w:sz w:val="24"/>
        </w:rPr>
        <w:t>points</w:t>
      </w:r>
      <w:r>
        <w:rPr>
          <w:spacing w:val="-1"/>
          <w:sz w:val="24"/>
        </w:rPr>
        <w:t xml:space="preserve"> </w:t>
      </w:r>
      <w:r>
        <w:rPr>
          <w:sz w:val="24"/>
        </w:rPr>
        <w:t>: ancienneté</w:t>
      </w:r>
      <w:r>
        <w:rPr>
          <w:spacing w:val="-1"/>
          <w:sz w:val="24"/>
        </w:rPr>
        <w:t xml:space="preserve"> </w:t>
      </w:r>
      <w:r>
        <w:rPr>
          <w:sz w:val="24"/>
        </w:rPr>
        <w:t>de 0</w:t>
      </w:r>
      <w:r>
        <w:rPr>
          <w:spacing w:val="-1"/>
          <w:sz w:val="24"/>
        </w:rPr>
        <w:t xml:space="preserve"> </w:t>
      </w:r>
      <w:r>
        <w:rPr>
          <w:sz w:val="24"/>
        </w:rPr>
        <w:t>à</w:t>
      </w:r>
      <w:r>
        <w:rPr>
          <w:spacing w:val="-1"/>
          <w:sz w:val="24"/>
        </w:rPr>
        <w:t xml:space="preserve"> </w:t>
      </w:r>
      <w:r>
        <w:rPr>
          <w:sz w:val="24"/>
        </w:rPr>
        <w:t>5</w:t>
      </w:r>
      <w:r>
        <w:rPr>
          <w:spacing w:val="-1"/>
          <w:sz w:val="24"/>
        </w:rPr>
        <w:t xml:space="preserve"> </w:t>
      </w:r>
      <w:r>
        <w:rPr>
          <w:sz w:val="24"/>
        </w:rPr>
        <w:t xml:space="preserve">ans </w:t>
      </w:r>
      <w:r>
        <w:rPr>
          <w:spacing w:val="-2"/>
          <w:sz w:val="24"/>
        </w:rPr>
        <w:t>inclue.</w:t>
      </w:r>
    </w:p>
    <w:p w14:paraId="1F7DF653" w14:textId="77777777" w:rsidR="0012029C" w:rsidRDefault="00C35409">
      <w:pPr>
        <w:pStyle w:val="ListParagraph"/>
        <w:numPr>
          <w:ilvl w:val="1"/>
          <w:numId w:val="3"/>
        </w:numPr>
        <w:tabs>
          <w:tab w:val="left" w:pos="1293"/>
        </w:tabs>
        <w:spacing w:before="1"/>
        <w:rPr>
          <w:sz w:val="24"/>
        </w:rPr>
      </w:pPr>
      <w:r>
        <w:rPr>
          <w:sz w:val="24"/>
        </w:rPr>
        <w:t>20</w:t>
      </w:r>
      <w:r>
        <w:rPr>
          <w:spacing w:val="-2"/>
          <w:sz w:val="24"/>
        </w:rPr>
        <w:t xml:space="preserve"> </w:t>
      </w:r>
      <w:r>
        <w:rPr>
          <w:sz w:val="24"/>
        </w:rPr>
        <w:t>points :</w:t>
      </w:r>
      <w:r>
        <w:rPr>
          <w:spacing w:val="-1"/>
          <w:sz w:val="24"/>
        </w:rPr>
        <w:t xml:space="preserve"> </w:t>
      </w:r>
      <w:r>
        <w:rPr>
          <w:sz w:val="24"/>
        </w:rPr>
        <w:t>ancienneté de</w:t>
      </w:r>
      <w:r>
        <w:rPr>
          <w:spacing w:val="-1"/>
          <w:sz w:val="24"/>
        </w:rPr>
        <w:t xml:space="preserve"> </w:t>
      </w:r>
      <w:r>
        <w:rPr>
          <w:sz w:val="24"/>
        </w:rPr>
        <w:t>plus de</w:t>
      </w:r>
      <w:r>
        <w:rPr>
          <w:spacing w:val="-2"/>
          <w:sz w:val="24"/>
        </w:rPr>
        <w:t xml:space="preserve"> </w:t>
      </w:r>
      <w:r>
        <w:rPr>
          <w:sz w:val="24"/>
        </w:rPr>
        <w:t xml:space="preserve">5 </w:t>
      </w:r>
      <w:r>
        <w:rPr>
          <w:spacing w:val="-4"/>
          <w:sz w:val="24"/>
        </w:rPr>
        <w:t>ans.</w:t>
      </w:r>
    </w:p>
    <w:p w14:paraId="3E5F89B9" w14:textId="77777777" w:rsidR="0012029C" w:rsidRDefault="0012029C">
      <w:pPr>
        <w:pStyle w:val="BodyText"/>
        <w:spacing w:before="4"/>
        <w:ind w:left="0"/>
      </w:pPr>
    </w:p>
    <w:p w14:paraId="1C04A82C" w14:textId="77777777" w:rsidR="00D15AD9" w:rsidRDefault="00D15AD9">
      <w:pPr>
        <w:pStyle w:val="BodyText"/>
        <w:spacing w:before="4"/>
        <w:ind w:left="0"/>
      </w:pPr>
    </w:p>
    <w:p w14:paraId="72334131" w14:textId="77777777" w:rsidR="0012029C" w:rsidRDefault="00C35409">
      <w:pPr>
        <w:pStyle w:val="Heading2"/>
        <w:numPr>
          <w:ilvl w:val="0"/>
          <w:numId w:val="3"/>
        </w:numPr>
        <w:tabs>
          <w:tab w:val="left" w:pos="671"/>
        </w:tabs>
      </w:pPr>
      <w:r>
        <w:t>Qualification</w:t>
      </w:r>
      <w:r>
        <w:rPr>
          <w:spacing w:val="-3"/>
        </w:rPr>
        <w:t xml:space="preserve"> </w:t>
      </w:r>
      <w:r>
        <w:t>de</w:t>
      </w:r>
      <w:r>
        <w:rPr>
          <w:spacing w:val="-3"/>
        </w:rPr>
        <w:t xml:space="preserve"> </w:t>
      </w:r>
      <w:r>
        <w:t>l’équipe</w:t>
      </w:r>
      <w:r>
        <w:rPr>
          <w:spacing w:val="-3"/>
        </w:rPr>
        <w:t xml:space="preserve"> </w:t>
      </w:r>
      <w:r>
        <w:t>du</w:t>
      </w:r>
      <w:r>
        <w:rPr>
          <w:spacing w:val="-3"/>
        </w:rPr>
        <w:t xml:space="preserve"> </w:t>
      </w:r>
      <w:r>
        <w:t xml:space="preserve">projet </w:t>
      </w:r>
      <w:r>
        <w:rPr>
          <w:color w:val="000000"/>
          <w:highlight w:val="yellow"/>
        </w:rPr>
        <w:t>(60</w:t>
      </w:r>
      <w:r>
        <w:rPr>
          <w:color w:val="000000"/>
          <w:spacing w:val="-2"/>
          <w:highlight w:val="yellow"/>
        </w:rPr>
        <w:t xml:space="preserve"> </w:t>
      </w:r>
      <w:r>
        <w:rPr>
          <w:color w:val="000000"/>
          <w:highlight w:val="yellow"/>
        </w:rPr>
        <w:t>points)</w:t>
      </w:r>
      <w:r>
        <w:rPr>
          <w:color w:val="000000"/>
          <w:spacing w:val="-2"/>
          <w:highlight w:val="yellow"/>
        </w:rPr>
        <w:t xml:space="preserve"> </w:t>
      </w:r>
      <w:r>
        <w:rPr>
          <w:color w:val="000000"/>
          <w:spacing w:val="-10"/>
          <w:highlight w:val="yellow"/>
        </w:rPr>
        <w:t>:</w:t>
      </w:r>
    </w:p>
    <w:p w14:paraId="3358DD7A" w14:textId="1A97A9F9" w:rsidR="0012029C" w:rsidRPr="004A2576" w:rsidRDefault="004A2576">
      <w:pPr>
        <w:pStyle w:val="BodyText"/>
        <w:spacing w:line="274" w:lineRule="exact"/>
        <w:rPr>
          <w:b/>
          <w:bCs/>
          <w:sz w:val="22"/>
          <w:szCs w:val="22"/>
        </w:rPr>
      </w:pPr>
      <w:r w:rsidRPr="004A2576">
        <w:rPr>
          <w:b/>
          <w:bCs/>
          <w:sz w:val="22"/>
          <w:szCs w:val="22"/>
        </w:rPr>
        <w:t>2-1. L’équipe</w:t>
      </w:r>
      <w:r w:rsidRPr="004A2576">
        <w:rPr>
          <w:b/>
          <w:bCs/>
          <w:spacing w:val="-1"/>
          <w:sz w:val="22"/>
          <w:szCs w:val="22"/>
        </w:rPr>
        <w:t xml:space="preserve"> </w:t>
      </w:r>
      <w:r w:rsidRPr="004A2576">
        <w:rPr>
          <w:b/>
          <w:bCs/>
          <w:sz w:val="22"/>
          <w:szCs w:val="22"/>
        </w:rPr>
        <w:t>du</w:t>
      </w:r>
      <w:r w:rsidRPr="004A2576">
        <w:rPr>
          <w:b/>
          <w:bCs/>
          <w:spacing w:val="-1"/>
          <w:sz w:val="22"/>
          <w:szCs w:val="22"/>
        </w:rPr>
        <w:t xml:space="preserve"> </w:t>
      </w:r>
      <w:r w:rsidRPr="004A2576">
        <w:rPr>
          <w:b/>
          <w:bCs/>
          <w:sz w:val="22"/>
          <w:szCs w:val="22"/>
        </w:rPr>
        <w:t>projet doit être</w:t>
      </w:r>
      <w:r w:rsidRPr="004A2576">
        <w:rPr>
          <w:b/>
          <w:bCs/>
          <w:spacing w:val="-2"/>
          <w:sz w:val="22"/>
          <w:szCs w:val="22"/>
        </w:rPr>
        <w:t xml:space="preserve"> </w:t>
      </w:r>
      <w:r w:rsidRPr="004A2576">
        <w:rPr>
          <w:b/>
          <w:bCs/>
          <w:sz w:val="22"/>
          <w:szCs w:val="22"/>
        </w:rPr>
        <w:t>composée</w:t>
      </w:r>
      <w:r w:rsidRPr="004A2576">
        <w:rPr>
          <w:b/>
          <w:bCs/>
          <w:spacing w:val="-1"/>
          <w:sz w:val="22"/>
          <w:szCs w:val="22"/>
        </w:rPr>
        <w:t xml:space="preserve"> </w:t>
      </w:r>
      <w:r w:rsidRPr="004A2576">
        <w:rPr>
          <w:b/>
          <w:bCs/>
          <w:sz w:val="22"/>
          <w:szCs w:val="22"/>
        </w:rPr>
        <w:t>de</w:t>
      </w:r>
      <w:r w:rsidRPr="004A2576">
        <w:rPr>
          <w:b/>
          <w:bCs/>
          <w:spacing w:val="-1"/>
          <w:sz w:val="22"/>
          <w:szCs w:val="22"/>
        </w:rPr>
        <w:t xml:space="preserve"> </w:t>
      </w:r>
      <w:r w:rsidRPr="004A2576">
        <w:rPr>
          <w:b/>
          <w:bCs/>
          <w:spacing w:val="-10"/>
          <w:sz w:val="22"/>
          <w:szCs w:val="22"/>
        </w:rPr>
        <w:t>:</w:t>
      </w:r>
    </w:p>
    <w:p w14:paraId="733561B7" w14:textId="0AD327A2" w:rsidR="0012029C" w:rsidRPr="004A2576" w:rsidRDefault="00C35409">
      <w:pPr>
        <w:pStyle w:val="Heading2"/>
        <w:numPr>
          <w:ilvl w:val="0"/>
          <w:numId w:val="2"/>
        </w:numPr>
        <w:tabs>
          <w:tab w:val="left" w:pos="1286"/>
        </w:tabs>
        <w:spacing w:before="6"/>
        <w:ind w:hanging="355"/>
        <w:jc w:val="left"/>
      </w:pPr>
      <w:r>
        <w:rPr>
          <w:u w:val="single"/>
        </w:rPr>
        <w:t>Ingénieur</w:t>
      </w:r>
      <w:r>
        <w:rPr>
          <w:spacing w:val="-2"/>
          <w:u w:val="single"/>
        </w:rPr>
        <w:t xml:space="preserve"> </w:t>
      </w:r>
      <w:r>
        <w:rPr>
          <w:u w:val="single"/>
        </w:rPr>
        <w:t>Chef</w:t>
      </w:r>
      <w:r>
        <w:rPr>
          <w:spacing w:val="1"/>
          <w:u w:val="single"/>
        </w:rPr>
        <w:t xml:space="preserve"> </w:t>
      </w:r>
      <w:r>
        <w:rPr>
          <w:u w:val="single"/>
        </w:rPr>
        <w:t>de</w:t>
      </w:r>
      <w:r>
        <w:rPr>
          <w:spacing w:val="-2"/>
          <w:u w:val="single"/>
        </w:rPr>
        <w:t xml:space="preserve"> </w:t>
      </w:r>
      <w:r>
        <w:rPr>
          <w:u w:val="single"/>
        </w:rPr>
        <w:t>projet</w:t>
      </w:r>
      <w:r>
        <w:rPr>
          <w:spacing w:val="-1"/>
          <w:u w:val="single"/>
        </w:rPr>
        <w:t xml:space="preserve"> </w:t>
      </w:r>
      <w:r>
        <w:rPr>
          <w:u w:val="single"/>
        </w:rPr>
        <w:t>Génie</w:t>
      </w:r>
      <w:r>
        <w:rPr>
          <w:spacing w:val="-1"/>
          <w:u w:val="single"/>
        </w:rPr>
        <w:t xml:space="preserve"> </w:t>
      </w:r>
      <w:r>
        <w:rPr>
          <w:u w:val="single"/>
        </w:rPr>
        <w:t>Civil</w:t>
      </w:r>
      <w:r>
        <w:rPr>
          <w:spacing w:val="-1"/>
          <w:u w:val="single"/>
        </w:rPr>
        <w:t xml:space="preserve"> </w:t>
      </w:r>
      <w:r w:rsidRPr="00F72431">
        <w:rPr>
          <w:highlight w:val="magenta"/>
          <w:u w:val="single"/>
        </w:rPr>
        <w:t>(</w:t>
      </w:r>
      <w:r w:rsidR="004A2576" w:rsidRPr="00F72431">
        <w:rPr>
          <w:highlight w:val="magenta"/>
          <w:u w:val="single"/>
        </w:rPr>
        <w:t>20</w:t>
      </w:r>
      <w:r w:rsidRPr="00F72431">
        <w:rPr>
          <w:spacing w:val="-1"/>
          <w:highlight w:val="magenta"/>
          <w:u w:val="single"/>
        </w:rPr>
        <w:t xml:space="preserve"> </w:t>
      </w:r>
      <w:r w:rsidRPr="00F72431">
        <w:rPr>
          <w:highlight w:val="magenta"/>
          <w:u w:val="single"/>
        </w:rPr>
        <w:t>points)</w:t>
      </w:r>
      <w:r>
        <w:rPr>
          <w:spacing w:val="-1"/>
          <w:u w:val="single"/>
        </w:rPr>
        <w:t xml:space="preserve"> </w:t>
      </w:r>
      <w:r>
        <w:rPr>
          <w:spacing w:val="-10"/>
          <w:u w:val="single"/>
        </w:rPr>
        <w:t>:</w:t>
      </w:r>
    </w:p>
    <w:p w14:paraId="609CB5D3" w14:textId="77777777" w:rsidR="004A2576" w:rsidRDefault="004A2576">
      <w:pPr>
        <w:pStyle w:val="BodyText"/>
        <w:ind w:left="933" w:firstLine="302"/>
      </w:pPr>
    </w:p>
    <w:p w14:paraId="61F2A5DC" w14:textId="5F6FD71F" w:rsidR="0012029C" w:rsidRDefault="004A2576">
      <w:pPr>
        <w:pStyle w:val="BodyText"/>
        <w:ind w:left="933" w:firstLine="302"/>
      </w:pPr>
      <w:proofErr w:type="spellStart"/>
      <w:r>
        <w:t>CV+Diplôme+CNSS</w:t>
      </w:r>
      <w:proofErr w:type="spellEnd"/>
    </w:p>
    <w:p w14:paraId="2704E6B3" w14:textId="77777777" w:rsidR="004A2576" w:rsidRDefault="004A2576">
      <w:pPr>
        <w:pStyle w:val="BodyText"/>
        <w:ind w:left="933" w:firstLine="302"/>
      </w:pPr>
    </w:p>
    <w:p w14:paraId="712BE1DA" w14:textId="141A52F0" w:rsidR="0012029C" w:rsidRPr="004A2576" w:rsidRDefault="00C35409" w:rsidP="00F72431">
      <w:pPr>
        <w:pStyle w:val="Heading2"/>
        <w:numPr>
          <w:ilvl w:val="0"/>
          <w:numId w:val="2"/>
        </w:numPr>
        <w:tabs>
          <w:tab w:val="left" w:pos="1284"/>
        </w:tabs>
        <w:ind w:left="1284" w:hanging="353"/>
        <w:jc w:val="left"/>
      </w:pPr>
      <w:r>
        <w:rPr>
          <w:u w:val="single"/>
        </w:rPr>
        <w:t>Technicien</w:t>
      </w:r>
      <w:r>
        <w:rPr>
          <w:spacing w:val="-1"/>
          <w:u w:val="single"/>
        </w:rPr>
        <w:t xml:space="preserve"> </w:t>
      </w:r>
      <w:r w:rsidR="00F72431">
        <w:rPr>
          <w:u w:val="single"/>
        </w:rPr>
        <w:t xml:space="preserve">(gros </w:t>
      </w:r>
      <w:r w:rsidR="00F72431" w:rsidRPr="00F72431">
        <w:rPr>
          <w:u w:val="single"/>
        </w:rPr>
        <w:t>œuvres</w:t>
      </w:r>
      <w:r w:rsidR="00F72431">
        <w:rPr>
          <w:u w:val="single"/>
        </w:rPr>
        <w:t xml:space="preserve"> et génie </w:t>
      </w:r>
      <w:proofErr w:type="gramStart"/>
      <w:r w:rsidR="00F72431">
        <w:rPr>
          <w:u w:val="single"/>
        </w:rPr>
        <w:t>civil )</w:t>
      </w:r>
      <w:proofErr w:type="gramEnd"/>
      <w:r>
        <w:rPr>
          <w:spacing w:val="-4"/>
          <w:u w:val="single"/>
        </w:rPr>
        <w:t xml:space="preserve"> </w:t>
      </w:r>
      <w:r w:rsidRPr="00F72431">
        <w:rPr>
          <w:highlight w:val="magenta"/>
          <w:u w:val="single"/>
        </w:rPr>
        <w:t>(</w:t>
      </w:r>
      <w:r w:rsidR="004A2576" w:rsidRPr="00F72431">
        <w:rPr>
          <w:highlight w:val="magenta"/>
          <w:u w:val="single"/>
        </w:rPr>
        <w:t>10</w:t>
      </w:r>
      <w:r w:rsidRPr="00F72431">
        <w:rPr>
          <w:spacing w:val="-1"/>
          <w:highlight w:val="magenta"/>
          <w:u w:val="single"/>
        </w:rPr>
        <w:t xml:space="preserve"> </w:t>
      </w:r>
      <w:r w:rsidRPr="00F72431">
        <w:rPr>
          <w:highlight w:val="magenta"/>
          <w:u w:val="single"/>
        </w:rPr>
        <w:t>points)</w:t>
      </w:r>
      <w:r>
        <w:rPr>
          <w:u w:val="single"/>
        </w:rPr>
        <w:t>:</w:t>
      </w:r>
      <w:r>
        <w:rPr>
          <w:spacing w:val="57"/>
          <w:u w:val="single"/>
        </w:rPr>
        <w:t xml:space="preserve"> </w:t>
      </w:r>
    </w:p>
    <w:p w14:paraId="56E8BA53" w14:textId="77777777" w:rsidR="004A2576" w:rsidRPr="004A2576" w:rsidRDefault="004A2576" w:rsidP="004A2576">
      <w:pPr>
        <w:pStyle w:val="Heading2"/>
        <w:tabs>
          <w:tab w:val="left" w:pos="1284"/>
        </w:tabs>
        <w:ind w:left="930" w:firstLine="0"/>
        <w:jc w:val="right"/>
      </w:pPr>
    </w:p>
    <w:p w14:paraId="3B8449AD" w14:textId="62DC71D4" w:rsidR="0012029C" w:rsidRDefault="00F72431" w:rsidP="00F72431">
      <w:pPr>
        <w:pStyle w:val="BodyText"/>
        <w:numPr>
          <w:ilvl w:val="1"/>
          <w:numId w:val="2"/>
        </w:numPr>
      </w:pPr>
      <w:r>
        <w:t xml:space="preserve">Technicien Gros </w:t>
      </w:r>
      <w:r w:rsidRPr="00F72431">
        <w:t>œuvres</w:t>
      </w:r>
      <w:r>
        <w:t xml:space="preserve"> </w:t>
      </w:r>
      <w:r w:rsidRPr="00F72431">
        <w:rPr>
          <w:highlight w:val="cyan"/>
        </w:rPr>
        <w:t>(5 points)</w:t>
      </w:r>
      <w:r>
        <w:t xml:space="preserve"> </w:t>
      </w:r>
      <w:r w:rsidR="004A2576">
        <w:t>Cv + Diplôme+ CNSS</w:t>
      </w:r>
    </w:p>
    <w:p w14:paraId="13938231" w14:textId="722CB8CA" w:rsidR="00F72431" w:rsidRDefault="00F72431" w:rsidP="00F72431">
      <w:pPr>
        <w:pStyle w:val="BodyText"/>
        <w:numPr>
          <w:ilvl w:val="1"/>
          <w:numId w:val="2"/>
        </w:numPr>
      </w:pPr>
      <w:r>
        <w:t xml:space="preserve">Technicien génie civil </w:t>
      </w:r>
      <w:r w:rsidRPr="00F72431">
        <w:rPr>
          <w:highlight w:val="cyan"/>
        </w:rPr>
        <w:t>(5 points)</w:t>
      </w:r>
      <w:r>
        <w:t xml:space="preserve"> Cv + Diplôme+ CNSS</w:t>
      </w:r>
    </w:p>
    <w:p w14:paraId="0BF5381B" w14:textId="77777777" w:rsidR="00D2391F" w:rsidRDefault="00D2391F">
      <w:pPr>
        <w:pStyle w:val="BodyText"/>
        <w:ind w:firstLine="566"/>
      </w:pPr>
    </w:p>
    <w:p w14:paraId="071F3E24" w14:textId="0101E080" w:rsidR="004A2576" w:rsidRDefault="005F6733" w:rsidP="005F6733">
      <w:pPr>
        <w:pStyle w:val="BodyText"/>
        <w:numPr>
          <w:ilvl w:val="1"/>
          <w:numId w:val="17"/>
        </w:numPr>
        <w:spacing w:line="274" w:lineRule="exact"/>
        <w:rPr>
          <w:b/>
          <w:bCs/>
          <w:sz w:val="22"/>
          <w:szCs w:val="22"/>
        </w:rPr>
      </w:pPr>
      <w:r w:rsidRPr="005F6733">
        <w:rPr>
          <w:b/>
          <w:bCs/>
          <w:sz w:val="22"/>
          <w:szCs w:val="22"/>
        </w:rPr>
        <w:t>Travaux similaire</w:t>
      </w:r>
      <w:r>
        <w:rPr>
          <w:b/>
          <w:bCs/>
          <w:sz w:val="22"/>
          <w:szCs w:val="22"/>
        </w:rPr>
        <w:t>s</w:t>
      </w:r>
      <w:r w:rsidRPr="005F6733">
        <w:rPr>
          <w:b/>
          <w:bCs/>
          <w:sz w:val="22"/>
          <w:szCs w:val="22"/>
        </w:rPr>
        <w:t xml:space="preserve"> (exécution d’une étude et suivi des travaux pour la construction d’un complexe résidentiel ou commercial) </w:t>
      </w:r>
      <w:r w:rsidRPr="00F72431">
        <w:rPr>
          <w:b/>
          <w:bCs/>
          <w:color w:val="000000"/>
          <w:highlight w:val="magenta"/>
        </w:rPr>
        <w:t>(30 points au max)</w:t>
      </w:r>
    </w:p>
    <w:p w14:paraId="31895455" w14:textId="7871094C" w:rsidR="005F6733" w:rsidRDefault="005F6733" w:rsidP="005F6733">
      <w:pPr>
        <w:pStyle w:val="BodyText"/>
        <w:numPr>
          <w:ilvl w:val="1"/>
          <w:numId w:val="3"/>
        </w:numPr>
        <w:spacing w:line="274" w:lineRule="exact"/>
        <w:rPr>
          <w:sz w:val="22"/>
          <w:szCs w:val="22"/>
        </w:rPr>
      </w:pPr>
      <w:r w:rsidRPr="005F6733">
        <w:rPr>
          <w:sz w:val="22"/>
          <w:szCs w:val="22"/>
        </w:rPr>
        <w:t>5 point</w:t>
      </w:r>
      <w:r>
        <w:rPr>
          <w:sz w:val="22"/>
          <w:szCs w:val="22"/>
        </w:rPr>
        <w:t>s</w:t>
      </w:r>
      <w:r w:rsidRPr="005F6733">
        <w:rPr>
          <w:sz w:val="22"/>
          <w:szCs w:val="22"/>
        </w:rPr>
        <w:t xml:space="preserve"> pour chaque projet similaire réalisé </w:t>
      </w:r>
    </w:p>
    <w:p w14:paraId="2FAFA19D" w14:textId="700BCA86" w:rsidR="00D67E95" w:rsidRPr="005F6733" w:rsidRDefault="00D67E95" w:rsidP="00D67E95">
      <w:pPr>
        <w:pStyle w:val="BodyText"/>
        <w:spacing w:line="274" w:lineRule="exact"/>
        <w:rPr>
          <w:sz w:val="22"/>
          <w:szCs w:val="22"/>
        </w:rPr>
      </w:pPr>
      <w:r>
        <w:rPr>
          <w:sz w:val="22"/>
          <w:szCs w:val="22"/>
        </w:rPr>
        <w:t>(Le BET doit justifier l’exécution de chaque projet)</w:t>
      </w:r>
      <w:r w:rsidR="00D2391F">
        <w:rPr>
          <w:sz w:val="22"/>
          <w:szCs w:val="22"/>
        </w:rPr>
        <w:t>.</w:t>
      </w:r>
    </w:p>
    <w:p w14:paraId="32E1F6E3" w14:textId="77777777" w:rsidR="0012029C" w:rsidRDefault="00C35409">
      <w:pPr>
        <w:pStyle w:val="Heading2"/>
        <w:numPr>
          <w:ilvl w:val="0"/>
          <w:numId w:val="3"/>
        </w:numPr>
        <w:tabs>
          <w:tab w:val="left" w:pos="633"/>
        </w:tabs>
        <w:spacing w:before="244" w:line="275" w:lineRule="exact"/>
        <w:ind w:left="633"/>
      </w:pPr>
      <w:r>
        <w:t>Implantation</w:t>
      </w:r>
      <w:r>
        <w:rPr>
          <w:spacing w:val="-3"/>
        </w:rPr>
        <w:t xml:space="preserve"> </w:t>
      </w:r>
      <w:r>
        <w:t>géographique</w:t>
      </w:r>
      <w:r>
        <w:rPr>
          <w:spacing w:val="-3"/>
        </w:rPr>
        <w:t xml:space="preserve"> </w:t>
      </w:r>
      <w:r>
        <w:t>du</w:t>
      </w:r>
      <w:r>
        <w:rPr>
          <w:spacing w:val="-2"/>
        </w:rPr>
        <w:t xml:space="preserve"> </w:t>
      </w:r>
      <w:r>
        <w:t>B.E.T</w:t>
      </w:r>
      <w:r>
        <w:rPr>
          <w:spacing w:val="3"/>
        </w:rPr>
        <w:t xml:space="preserve"> </w:t>
      </w:r>
      <w:r>
        <w:rPr>
          <w:color w:val="000000"/>
          <w:highlight w:val="yellow"/>
        </w:rPr>
        <w:t>(max =</w:t>
      </w:r>
      <w:r>
        <w:rPr>
          <w:color w:val="000000"/>
          <w:spacing w:val="-2"/>
          <w:highlight w:val="yellow"/>
        </w:rPr>
        <w:t xml:space="preserve"> </w:t>
      </w:r>
      <w:r>
        <w:rPr>
          <w:color w:val="000000"/>
          <w:highlight w:val="yellow"/>
        </w:rPr>
        <w:t>20</w:t>
      </w:r>
      <w:r>
        <w:rPr>
          <w:color w:val="000000"/>
          <w:spacing w:val="-1"/>
          <w:highlight w:val="yellow"/>
        </w:rPr>
        <w:t xml:space="preserve"> </w:t>
      </w:r>
      <w:r>
        <w:rPr>
          <w:color w:val="000000"/>
          <w:spacing w:val="-2"/>
          <w:highlight w:val="yellow"/>
        </w:rPr>
        <w:t>p</w:t>
      </w:r>
      <w:r w:rsidRPr="00DC2B29">
        <w:rPr>
          <w:color w:val="000000"/>
          <w:highlight w:val="yellow"/>
        </w:rPr>
        <w:t>oi</w:t>
      </w:r>
      <w:r>
        <w:rPr>
          <w:color w:val="000000"/>
          <w:spacing w:val="-2"/>
          <w:highlight w:val="yellow"/>
        </w:rPr>
        <w:t>nts)</w:t>
      </w:r>
    </w:p>
    <w:p w14:paraId="21C93351" w14:textId="578B95B9" w:rsidR="0012029C" w:rsidRDefault="00C35409">
      <w:pPr>
        <w:pStyle w:val="ListParagraph"/>
        <w:numPr>
          <w:ilvl w:val="1"/>
          <w:numId w:val="3"/>
        </w:numPr>
        <w:tabs>
          <w:tab w:val="left" w:pos="1706"/>
          <w:tab w:val="left" w:pos="7654"/>
        </w:tabs>
        <w:spacing w:line="292" w:lineRule="exact"/>
        <w:ind w:left="1706" w:hanging="425"/>
        <w:rPr>
          <w:b/>
          <w:sz w:val="24"/>
        </w:rPr>
      </w:pPr>
      <w:r>
        <w:rPr>
          <w:sz w:val="24"/>
        </w:rPr>
        <w:t>Existence</w:t>
      </w:r>
      <w:r>
        <w:rPr>
          <w:spacing w:val="-2"/>
          <w:sz w:val="24"/>
        </w:rPr>
        <w:t xml:space="preserve"> </w:t>
      </w:r>
      <w:r>
        <w:rPr>
          <w:sz w:val="24"/>
        </w:rPr>
        <w:t>du</w:t>
      </w:r>
      <w:r>
        <w:rPr>
          <w:spacing w:val="-1"/>
          <w:sz w:val="24"/>
        </w:rPr>
        <w:t xml:space="preserve"> </w:t>
      </w:r>
      <w:r>
        <w:rPr>
          <w:sz w:val="24"/>
        </w:rPr>
        <w:t>BET sur</w:t>
      </w:r>
      <w:r>
        <w:rPr>
          <w:spacing w:val="-2"/>
          <w:sz w:val="24"/>
        </w:rPr>
        <w:t xml:space="preserve"> </w:t>
      </w:r>
      <w:r>
        <w:rPr>
          <w:sz w:val="24"/>
        </w:rPr>
        <w:t>un</w:t>
      </w:r>
      <w:r>
        <w:rPr>
          <w:spacing w:val="2"/>
          <w:sz w:val="24"/>
        </w:rPr>
        <w:t xml:space="preserve"> </w:t>
      </w:r>
      <w:r>
        <w:rPr>
          <w:sz w:val="24"/>
        </w:rPr>
        <w:t>rayon</w:t>
      </w:r>
      <w:r>
        <w:rPr>
          <w:spacing w:val="58"/>
          <w:sz w:val="24"/>
        </w:rPr>
        <w:t xml:space="preserve"> </w:t>
      </w:r>
      <w:r>
        <w:rPr>
          <w:sz w:val="24"/>
        </w:rPr>
        <w:t>R</w:t>
      </w:r>
      <w:r>
        <w:rPr>
          <w:spacing w:val="2"/>
          <w:sz w:val="24"/>
        </w:rPr>
        <w:t xml:space="preserve"> </w:t>
      </w:r>
      <w:r>
        <w:rPr>
          <w:rFonts w:ascii="Symbol" w:hAnsi="Symbol"/>
          <w:sz w:val="24"/>
        </w:rPr>
        <w:t></w:t>
      </w:r>
      <w:r>
        <w:rPr>
          <w:spacing w:val="-1"/>
          <w:sz w:val="24"/>
        </w:rPr>
        <w:t xml:space="preserve"> </w:t>
      </w:r>
      <w:r>
        <w:rPr>
          <w:sz w:val="24"/>
        </w:rPr>
        <w:t>1</w:t>
      </w:r>
      <w:r w:rsidR="00DC2B29">
        <w:rPr>
          <w:sz w:val="24"/>
        </w:rPr>
        <w:t>0</w:t>
      </w:r>
      <w:r>
        <w:rPr>
          <w:sz w:val="24"/>
        </w:rPr>
        <w:t xml:space="preserve">0 </w:t>
      </w:r>
      <w:r>
        <w:rPr>
          <w:spacing w:val="-5"/>
          <w:sz w:val="24"/>
        </w:rPr>
        <w:t>Km</w:t>
      </w:r>
      <w:r>
        <w:rPr>
          <w:sz w:val="24"/>
        </w:rPr>
        <w:tab/>
      </w:r>
      <w:r>
        <w:rPr>
          <w:b/>
          <w:sz w:val="24"/>
        </w:rPr>
        <w:t>20</w:t>
      </w:r>
      <w:r>
        <w:rPr>
          <w:b/>
          <w:spacing w:val="-2"/>
          <w:sz w:val="24"/>
        </w:rPr>
        <w:t xml:space="preserve"> points.</w:t>
      </w:r>
    </w:p>
    <w:p w14:paraId="3EC25D87" w14:textId="72E3A5C7" w:rsidR="0012029C" w:rsidRDefault="00C35409">
      <w:pPr>
        <w:pStyle w:val="ListParagraph"/>
        <w:numPr>
          <w:ilvl w:val="1"/>
          <w:numId w:val="3"/>
        </w:numPr>
        <w:tabs>
          <w:tab w:val="left" w:pos="1706"/>
          <w:tab w:val="left" w:pos="8074"/>
        </w:tabs>
        <w:spacing w:line="293" w:lineRule="exact"/>
        <w:ind w:left="1706" w:hanging="425"/>
        <w:rPr>
          <w:sz w:val="24"/>
        </w:rPr>
      </w:pPr>
      <w:r>
        <w:rPr>
          <w:sz w:val="24"/>
        </w:rPr>
        <w:t>Existence</w:t>
      </w:r>
      <w:r>
        <w:rPr>
          <w:spacing w:val="-2"/>
          <w:sz w:val="24"/>
        </w:rPr>
        <w:t xml:space="preserve"> </w:t>
      </w:r>
      <w:r>
        <w:rPr>
          <w:sz w:val="24"/>
        </w:rPr>
        <w:t>du BET sur</w:t>
      </w:r>
      <w:r>
        <w:rPr>
          <w:spacing w:val="-2"/>
          <w:sz w:val="24"/>
        </w:rPr>
        <w:t xml:space="preserve"> </w:t>
      </w:r>
      <w:r>
        <w:rPr>
          <w:sz w:val="24"/>
        </w:rPr>
        <w:t>un</w:t>
      </w:r>
      <w:r>
        <w:rPr>
          <w:spacing w:val="2"/>
          <w:sz w:val="24"/>
        </w:rPr>
        <w:t xml:space="preserve"> </w:t>
      </w:r>
      <w:r>
        <w:rPr>
          <w:sz w:val="24"/>
        </w:rPr>
        <w:t>rayon 1</w:t>
      </w:r>
      <w:r w:rsidR="00DC2B29">
        <w:rPr>
          <w:sz w:val="24"/>
        </w:rPr>
        <w:t>0</w:t>
      </w:r>
      <w:r>
        <w:rPr>
          <w:sz w:val="24"/>
        </w:rPr>
        <w:t>0</w:t>
      </w:r>
      <w:r>
        <w:rPr>
          <w:spacing w:val="-1"/>
          <w:sz w:val="24"/>
        </w:rPr>
        <w:t xml:space="preserve"> </w:t>
      </w:r>
      <w:r>
        <w:rPr>
          <w:sz w:val="24"/>
        </w:rPr>
        <w:t>Kms &lt;</w:t>
      </w:r>
      <w:r>
        <w:rPr>
          <w:spacing w:val="-1"/>
          <w:sz w:val="24"/>
        </w:rPr>
        <w:t xml:space="preserve"> </w:t>
      </w:r>
      <w:r>
        <w:rPr>
          <w:sz w:val="24"/>
        </w:rPr>
        <w:t>R</w:t>
      </w:r>
      <w:r>
        <w:rPr>
          <w:spacing w:val="1"/>
          <w:sz w:val="24"/>
        </w:rPr>
        <w:t xml:space="preserve"> </w:t>
      </w:r>
      <w:r>
        <w:rPr>
          <w:rFonts w:ascii="Symbol" w:hAnsi="Symbol"/>
          <w:sz w:val="24"/>
        </w:rPr>
        <w:t></w:t>
      </w:r>
      <w:r>
        <w:rPr>
          <w:sz w:val="24"/>
        </w:rPr>
        <w:t xml:space="preserve"> 200 </w:t>
      </w:r>
      <w:r>
        <w:rPr>
          <w:spacing w:val="-5"/>
          <w:sz w:val="24"/>
        </w:rPr>
        <w:t>Km</w:t>
      </w:r>
      <w:r>
        <w:rPr>
          <w:sz w:val="24"/>
        </w:rPr>
        <w:tab/>
      </w:r>
      <w:r>
        <w:rPr>
          <w:b/>
          <w:sz w:val="24"/>
        </w:rPr>
        <w:t>15</w:t>
      </w:r>
      <w:r>
        <w:rPr>
          <w:b/>
          <w:spacing w:val="-2"/>
          <w:sz w:val="24"/>
        </w:rPr>
        <w:t xml:space="preserve"> points</w:t>
      </w:r>
      <w:r>
        <w:rPr>
          <w:spacing w:val="-2"/>
          <w:sz w:val="24"/>
        </w:rPr>
        <w:t>.</w:t>
      </w:r>
    </w:p>
    <w:p w14:paraId="418AD93D" w14:textId="77777777" w:rsidR="0012029C" w:rsidRPr="00655151" w:rsidRDefault="00C35409">
      <w:pPr>
        <w:pStyle w:val="ListParagraph"/>
        <w:numPr>
          <w:ilvl w:val="1"/>
          <w:numId w:val="3"/>
        </w:numPr>
        <w:tabs>
          <w:tab w:val="left" w:pos="1706"/>
          <w:tab w:val="left" w:pos="8074"/>
        </w:tabs>
        <w:spacing w:line="276" w:lineRule="exact"/>
        <w:ind w:left="1706" w:hanging="425"/>
        <w:rPr>
          <w:b/>
          <w:sz w:val="24"/>
        </w:rPr>
      </w:pPr>
      <w:r>
        <w:rPr>
          <w:sz w:val="24"/>
        </w:rPr>
        <w:t>Existence</w:t>
      </w:r>
      <w:r>
        <w:rPr>
          <w:spacing w:val="-2"/>
          <w:sz w:val="24"/>
        </w:rPr>
        <w:t xml:space="preserve"> </w:t>
      </w:r>
      <w:r>
        <w:rPr>
          <w:sz w:val="24"/>
        </w:rPr>
        <w:t>du</w:t>
      </w:r>
      <w:r>
        <w:rPr>
          <w:spacing w:val="-1"/>
          <w:sz w:val="24"/>
        </w:rPr>
        <w:t xml:space="preserve"> </w:t>
      </w:r>
      <w:r>
        <w:rPr>
          <w:sz w:val="24"/>
        </w:rPr>
        <w:t>BET</w:t>
      </w:r>
      <w:r>
        <w:rPr>
          <w:spacing w:val="-1"/>
          <w:sz w:val="24"/>
        </w:rPr>
        <w:t xml:space="preserve"> </w:t>
      </w:r>
      <w:r>
        <w:rPr>
          <w:sz w:val="24"/>
        </w:rPr>
        <w:t>sur</w:t>
      </w:r>
      <w:r>
        <w:rPr>
          <w:spacing w:val="-1"/>
          <w:sz w:val="24"/>
        </w:rPr>
        <w:t xml:space="preserve"> </w:t>
      </w:r>
      <w:r>
        <w:rPr>
          <w:sz w:val="24"/>
        </w:rPr>
        <w:t>un</w:t>
      </w:r>
      <w:r>
        <w:rPr>
          <w:spacing w:val="1"/>
          <w:sz w:val="24"/>
        </w:rPr>
        <w:t xml:space="preserve"> </w:t>
      </w:r>
      <w:r>
        <w:rPr>
          <w:sz w:val="24"/>
        </w:rPr>
        <w:t>rayon</w:t>
      </w:r>
      <w:r>
        <w:rPr>
          <w:spacing w:val="-1"/>
          <w:sz w:val="24"/>
        </w:rPr>
        <w:t xml:space="preserve"> </w:t>
      </w:r>
      <w:r>
        <w:rPr>
          <w:sz w:val="24"/>
        </w:rPr>
        <w:t>&gt;</w:t>
      </w:r>
      <w:r>
        <w:rPr>
          <w:spacing w:val="-2"/>
          <w:sz w:val="24"/>
        </w:rPr>
        <w:t xml:space="preserve"> </w:t>
      </w:r>
      <w:r>
        <w:rPr>
          <w:sz w:val="24"/>
        </w:rPr>
        <w:t xml:space="preserve">200 </w:t>
      </w:r>
      <w:r>
        <w:rPr>
          <w:spacing w:val="-5"/>
          <w:sz w:val="24"/>
        </w:rPr>
        <w:t>Km</w:t>
      </w:r>
      <w:r>
        <w:rPr>
          <w:sz w:val="24"/>
        </w:rPr>
        <w:tab/>
      </w:r>
      <w:r>
        <w:rPr>
          <w:b/>
          <w:sz w:val="24"/>
        </w:rPr>
        <w:t>10</w:t>
      </w:r>
      <w:r>
        <w:rPr>
          <w:b/>
          <w:spacing w:val="-2"/>
          <w:sz w:val="24"/>
        </w:rPr>
        <w:t xml:space="preserve"> points.</w:t>
      </w:r>
    </w:p>
    <w:p w14:paraId="06BCC0CC" w14:textId="35BB9BB8" w:rsidR="0012029C" w:rsidRPr="00CE4DF8" w:rsidRDefault="00655151" w:rsidP="00CE4DF8">
      <w:pPr>
        <w:tabs>
          <w:tab w:val="left" w:pos="1706"/>
          <w:tab w:val="left" w:pos="8074"/>
        </w:tabs>
        <w:spacing w:line="276" w:lineRule="exact"/>
        <w:rPr>
          <w:b/>
          <w:sz w:val="24"/>
        </w:rPr>
      </w:pPr>
      <w:r>
        <w:rPr>
          <w:b/>
          <w:sz w:val="24"/>
        </w:rPr>
        <w:t>(</w:t>
      </w:r>
      <w:proofErr w:type="gramStart"/>
      <w:r>
        <w:rPr>
          <w:b/>
          <w:sz w:val="24"/>
        </w:rPr>
        <w:t>le</w:t>
      </w:r>
      <w:proofErr w:type="gramEnd"/>
      <w:r>
        <w:rPr>
          <w:b/>
          <w:sz w:val="24"/>
        </w:rPr>
        <w:t xml:space="preserve"> BET </w:t>
      </w:r>
      <w:r w:rsidRPr="00655151">
        <w:rPr>
          <w:b/>
          <w:sz w:val="24"/>
        </w:rPr>
        <w:t>doit fournir toute justification relative à la distance entre son siège et le lieu d’exécution des travaux</w:t>
      </w:r>
      <w:r>
        <w:rPr>
          <w:b/>
          <w:sz w:val="24"/>
        </w:rPr>
        <w:t>)</w:t>
      </w:r>
      <w:r w:rsidRPr="00655151">
        <w:rPr>
          <w:b/>
          <w:sz w:val="24"/>
        </w:rPr>
        <w:t>.</w:t>
      </w:r>
      <w:r>
        <w:rPr>
          <w:b/>
          <w:sz w:val="24"/>
        </w:rPr>
        <w:t xml:space="preserve"> </w:t>
      </w:r>
    </w:p>
    <w:p w14:paraId="123CF81A" w14:textId="5E35930F" w:rsidR="0012029C" w:rsidRDefault="00C35409">
      <w:pPr>
        <w:ind w:left="573" w:right="516" w:hanging="120"/>
        <w:jc w:val="both"/>
        <w:rPr>
          <w:b/>
          <w:sz w:val="24"/>
        </w:rPr>
      </w:pPr>
      <w:r>
        <w:rPr>
          <w:b/>
          <w:sz w:val="24"/>
          <w:u w:val="single"/>
        </w:rPr>
        <w:t>Note</w:t>
      </w:r>
      <w:r>
        <w:rPr>
          <w:b/>
          <w:spacing w:val="-5"/>
          <w:sz w:val="24"/>
          <w:u w:val="single"/>
        </w:rPr>
        <w:t xml:space="preserve"> </w:t>
      </w:r>
      <w:r>
        <w:rPr>
          <w:b/>
          <w:sz w:val="24"/>
          <w:u w:val="single"/>
        </w:rPr>
        <w:t>finale</w:t>
      </w:r>
      <w:r>
        <w:rPr>
          <w:b/>
          <w:spacing w:val="-1"/>
          <w:sz w:val="24"/>
          <w:u w:val="single"/>
        </w:rPr>
        <w:t xml:space="preserve"> </w:t>
      </w:r>
      <w:r>
        <w:rPr>
          <w:b/>
          <w:sz w:val="24"/>
        </w:rPr>
        <w:t>:</w:t>
      </w:r>
      <w:r>
        <w:rPr>
          <w:b/>
          <w:spacing w:val="-5"/>
          <w:sz w:val="24"/>
        </w:rPr>
        <w:t xml:space="preserve"> </w:t>
      </w:r>
      <w:r>
        <w:rPr>
          <w:b/>
          <w:sz w:val="24"/>
        </w:rPr>
        <w:t>La</w:t>
      </w:r>
      <w:r>
        <w:rPr>
          <w:b/>
          <w:spacing w:val="-4"/>
          <w:sz w:val="24"/>
        </w:rPr>
        <w:t xml:space="preserve"> </w:t>
      </w:r>
      <w:r>
        <w:rPr>
          <w:b/>
          <w:sz w:val="24"/>
        </w:rPr>
        <w:t>note</w:t>
      </w:r>
      <w:r>
        <w:rPr>
          <w:b/>
          <w:spacing w:val="-6"/>
          <w:sz w:val="24"/>
        </w:rPr>
        <w:t xml:space="preserve"> </w:t>
      </w:r>
      <w:r>
        <w:rPr>
          <w:b/>
          <w:sz w:val="24"/>
        </w:rPr>
        <w:t>technique</w:t>
      </w:r>
      <w:r>
        <w:rPr>
          <w:b/>
          <w:spacing w:val="-5"/>
          <w:sz w:val="24"/>
        </w:rPr>
        <w:t xml:space="preserve"> </w:t>
      </w:r>
      <w:r>
        <w:rPr>
          <w:b/>
          <w:sz w:val="24"/>
        </w:rPr>
        <w:t>NT</w:t>
      </w:r>
      <w:r>
        <w:rPr>
          <w:b/>
          <w:spacing w:val="-4"/>
          <w:sz w:val="24"/>
        </w:rPr>
        <w:t xml:space="preserve"> </w:t>
      </w:r>
      <w:r>
        <w:rPr>
          <w:b/>
          <w:sz w:val="24"/>
        </w:rPr>
        <w:t>minimale</w:t>
      </w:r>
      <w:r>
        <w:rPr>
          <w:b/>
          <w:spacing w:val="-1"/>
          <w:sz w:val="24"/>
        </w:rPr>
        <w:t xml:space="preserve"> </w:t>
      </w:r>
      <w:r>
        <w:rPr>
          <w:b/>
          <w:sz w:val="24"/>
        </w:rPr>
        <w:t>requise</w:t>
      </w:r>
      <w:r>
        <w:rPr>
          <w:b/>
          <w:spacing w:val="-4"/>
          <w:sz w:val="24"/>
        </w:rPr>
        <w:t xml:space="preserve"> </w:t>
      </w:r>
      <w:r>
        <w:rPr>
          <w:b/>
          <w:sz w:val="24"/>
        </w:rPr>
        <w:t>est</w:t>
      </w:r>
      <w:r>
        <w:rPr>
          <w:b/>
          <w:spacing w:val="-4"/>
          <w:sz w:val="24"/>
        </w:rPr>
        <w:t xml:space="preserve"> </w:t>
      </w:r>
      <w:r>
        <w:rPr>
          <w:b/>
          <w:sz w:val="24"/>
        </w:rPr>
        <w:t>de</w:t>
      </w:r>
      <w:r>
        <w:rPr>
          <w:b/>
          <w:spacing w:val="-1"/>
          <w:sz w:val="24"/>
        </w:rPr>
        <w:t xml:space="preserve"> </w:t>
      </w:r>
      <w:r>
        <w:rPr>
          <w:b/>
          <w:color w:val="FF0000"/>
          <w:sz w:val="24"/>
        </w:rPr>
        <w:t>7</w:t>
      </w:r>
      <w:r w:rsidR="005F6733">
        <w:rPr>
          <w:b/>
          <w:color w:val="FF0000"/>
          <w:sz w:val="24"/>
        </w:rPr>
        <w:t>5</w:t>
      </w:r>
      <w:r>
        <w:rPr>
          <w:b/>
          <w:color w:val="FF0000"/>
          <w:sz w:val="24"/>
        </w:rPr>
        <w:t>/100</w:t>
      </w:r>
      <w:r>
        <w:rPr>
          <w:b/>
          <w:sz w:val="24"/>
        </w:rPr>
        <w:t>.</w:t>
      </w:r>
      <w:r>
        <w:rPr>
          <w:b/>
          <w:spacing w:val="-4"/>
          <w:sz w:val="24"/>
        </w:rPr>
        <w:t xml:space="preserve"> </w:t>
      </w:r>
      <w:r>
        <w:rPr>
          <w:b/>
          <w:sz w:val="24"/>
        </w:rPr>
        <w:t>Toute</w:t>
      </w:r>
      <w:r>
        <w:rPr>
          <w:b/>
          <w:spacing w:val="-6"/>
          <w:sz w:val="24"/>
        </w:rPr>
        <w:t xml:space="preserve"> </w:t>
      </w:r>
      <w:r>
        <w:rPr>
          <w:b/>
          <w:sz w:val="24"/>
        </w:rPr>
        <w:t>note</w:t>
      </w:r>
      <w:r>
        <w:rPr>
          <w:b/>
          <w:spacing w:val="-6"/>
          <w:sz w:val="24"/>
        </w:rPr>
        <w:t xml:space="preserve"> </w:t>
      </w:r>
      <w:r>
        <w:rPr>
          <w:b/>
          <w:sz w:val="24"/>
        </w:rPr>
        <w:t>strictement</w:t>
      </w:r>
      <w:r>
        <w:rPr>
          <w:b/>
          <w:spacing w:val="-5"/>
          <w:sz w:val="24"/>
        </w:rPr>
        <w:t xml:space="preserve"> </w:t>
      </w:r>
      <w:r>
        <w:rPr>
          <w:b/>
          <w:sz w:val="24"/>
        </w:rPr>
        <w:t>inférieure à cette note minimale est considérée éliminatoire : TOUT BET AYANT OBTENU NT &lt; 7</w:t>
      </w:r>
      <w:r w:rsidR="005F6733">
        <w:rPr>
          <w:b/>
          <w:sz w:val="24"/>
        </w:rPr>
        <w:t>5</w:t>
      </w:r>
      <w:r>
        <w:rPr>
          <w:b/>
          <w:sz w:val="24"/>
        </w:rPr>
        <w:t xml:space="preserve"> EST AUTOMATIQUEMENT ECARTE A CE STADE.</w:t>
      </w:r>
    </w:p>
    <w:p w14:paraId="4806B471" w14:textId="77777777" w:rsidR="0012029C" w:rsidRDefault="0012029C">
      <w:pPr>
        <w:pStyle w:val="BodyText"/>
        <w:spacing w:before="120"/>
        <w:ind w:left="0"/>
        <w:rPr>
          <w:b/>
        </w:rPr>
      </w:pPr>
    </w:p>
    <w:p w14:paraId="44453954" w14:textId="77777777" w:rsidR="0012029C" w:rsidRDefault="00C35409">
      <w:pPr>
        <w:pStyle w:val="Heading1"/>
        <w:jc w:val="both"/>
      </w:pPr>
      <w:bookmarkStart w:id="16" w:name="ARTICLE_16_:_EXAMEN_DES_OFFRES_FINANCIER"/>
      <w:bookmarkEnd w:id="16"/>
      <w:r>
        <w:t>ARTICLE 16</w:t>
      </w:r>
      <w:r>
        <w:rPr>
          <w:spacing w:val="-1"/>
        </w:rPr>
        <w:t xml:space="preserve"> </w:t>
      </w:r>
      <w:r>
        <w:t>:</w:t>
      </w:r>
      <w:r>
        <w:rPr>
          <w:spacing w:val="-1"/>
        </w:rPr>
        <w:t xml:space="preserve"> </w:t>
      </w:r>
      <w:r>
        <w:t>EXAMEN</w:t>
      </w:r>
      <w:r>
        <w:rPr>
          <w:spacing w:val="-1"/>
        </w:rPr>
        <w:t xml:space="preserve"> </w:t>
      </w:r>
      <w:r>
        <w:t>DES</w:t>
      </w:r>
      <w:r>
        <w:rPr>
          <w:spacing w:val="-1"/>
        </w:rPr>
        <w:t xml:space="preserve"> </w:t>
      </w:r>
      <w:r>
        <w:t xml:space="preserve">OFFRES </w:t>
      </w:r>
      <w:r>
        <w:rPr>
          <w:spacing w:val="-2"/>
        </w:rPr>
        <w:t>FINANCIERES</w:t>
      </w:r>
    </w:p>
    <w:p w14:paraId="2EB52309" w14:textId="77777777" w:rsidR="0012029C" w:rsidRDefault="00C35409">
      <w:pPr>
        <w:pStyle w:val="BodyText"/>
        <w:spacing w:before="175" w:line="276" w:lineRule="auto"/>
        <w:ind w:right="243"/>
      </w:pPr>
      <w:r>
        <w:t xml:space="preserve">L'examen des offres financières concerne les seuls candidats ayant </w:t>
      </w:r>
      <w:r>
        <w:t>obtenu des notes techniques supérieures à la note éliminatoire prévue à l’article 15 ci-dessus.</w:t>
      </w:r>
    </w:p>
    <w:p w14:paraId="760DC9BD" w14:textId="77777777" w:rsidR="0012029C" w:rsidRDefault="00C35409">
      <w:pPr>
        <w:pStyle w:val="BodyText"/>
        <w:spacing w:before="2"/>
      </w:pPr>
      <w:r>
        <w:t>L’offre</w:t>
      </w:r>
      <w:r>
        <w:rPr>
          <w:spacing w:val="-3"/>
        </w:rPr>
        <w:t xml:space="preserve"> </w:t>
      </w:r>
      <w:r>
        <w:t>du</w:t>
      </w:r>
      <w:r>
        <w:rPr>
          <w:spacing w:val="-1"/>
        </w:rPr>
        <w:t xml:space="preserve"> </w:t>
      </w:r>
      <w:r>
        <w:t>moins</w:t>
      </w:r>
      <w:r>
        <w:rPr>
          <w:spacing w:val="-2"/>
        </w:rPr>
        <w:t xml:space="preserve"> </w:t>
      </w:r>
      <w:r>
        <w:t>disant</w:t>
      </w:r>
      <w:r>
        <w:rPr>
          <w:spacing w:val="-2"/>
        </w:rPr>
        <w:t xml:space="preserve"> </w:t>
      </w:r>
      <w:r>
        <w:t>est</w:t>
      </w:r>
      <w:r>
        <w:rPr>
          <w:spacing w:val="-1"/>
        </w:rPr>
        <w:t xml:space="preserve"> </w:t>
      </w:r>
      <w:r>
        <w:t>l’offre</w:t>
      </w:r>
      <w:r>
        <w:rPr>
          <w:spacing w:val="-2"/>
        </w:rPr>
        <w:t xml:space="preserve"> </w:t>
      </w:r>
      <w:r>
        <w:t xml:space="preserve">à </w:t>
      </w:r>
      <w:r>
        <w:rPr>
          <w:spacing w:val="-2"/>
        </w:rPr>
        <w:t>retenir.</w:t>
      </w:r>
    </w:p>
    <w:p w14:paraId="0A013DB7" w14:textId="77777777" w:rsidR="0012029C" w:rsidRDefault="0012029C">
      <w:pPr>
        <w:pStyle w:val="BodyText"/>
        <w:sectPr w:rsidR="0012029C">
          <w:pgSz w:w="11910" w:h="16840"/>
          <w:pgMar w:top="760" w:right="283" w:bottom="500" w:left="425" w:header="0" w:footer="202" w:gutter="0"/>
          <w:cols w:space="720"/>
        </w:sectPr>
      </w:pPr>
    </w:p>
    <w:p w14:paraId="6CA9583D" w14:textId="77777777" w:rsidR="0012029C" w:rsidRDefault="00C35409">
      <w:pPr>
        <w:spacing w:before="68" w:line="274" w:lineRule="exact"/>
        <w:ind w:left="573"/>
        <w:rPr>
          <w:b/>
          <w:sz w:val="24"/>
        </w:rPr>
      </w:pPr>
      <w:r>
        <w:rPr>
          <w:b/>
          <w:sz w:val="24"/>
          <w:u w:val="single"/>
        </w:rPr>
        <w:lastRenderedPageBreak/>
        <w:t>ARTICLE</w:t>
      </w:r>
      <w:r>
        <w:rPr>
          <w:b/>
          <w:spacing w:val="-5"/>
          <w:sz w:val="24"/>
          <w:u w:val="single"/>
        </w:rPr>
        <w:t xml:space="preserve"> </w:t>
      </w:r>
      <w:r>
        <w:rPr>
          <w:b/>
          <w:sz w:val="24"/>
          <w:u w:val="single"/>
        </w:rPr>
        <w:t>17</w:t>
      </w:r>
      <w:r>
        <w:rPr>
          <w:b/>
          <w:spacing w:val="-3"/>
          <w:sz w:val="24"/>
          <w:u w:val="single"/>
        </w:rPr>
        <w:t xml:space="preserve"> </w:t>
      </w:r>
      <w:r>
        <w:rPr>
          <w:b/>
          <w:sz w:val="24"/>
          <w:u w:val="single"/>
        </w:rPr>
        <w:t>:</w:t>
      </w:r>
      <w:r>
        <w:rPr>
          <w:b/>
          <w:spacing w:val="-4"/>
          <w:sz w:val="24"/>
          <w:u w:val="single"/>
        </w:rPr>
        <w:t xml:space="preserve"> </w:t>
      </w:r>
      <w:r>
        <w:rPr>
          <w:b/>
          <w:sz w:val="24"/>
          <w:u w:val="single"/>
        </w:rPr>
        <w:t>RESULTATS</w:t>
      </w:r>
      <w:r>
        <w:rPr>
          <w:b/>
          <w:spacing w:val="-1"/>
          <w:sz w:val="24"/>
          <w:u w:val="single"/>
        </w:rPr>
        <w:t xml:space="preserve"> </w:t>
      </w:r>
      <w:r>
        <w:rPr>
          <w:b/>
          <w:sz w:val="24"/>
          <w:u w:val="single"/>
        </w:rPr>
        <w:t>DEFINITIFS</w:t>
      </w:r>
      <w:r>
        <w:rPr>
          <w:b/>
          <w:spacing w:val="-3"/>
          <w:sz w:val="24"/>
          <w:u w:val="single"/>
        </w:rPr>
        <w:t xml:space="preserve"> </w:t>
      </w:r>
      <w:r>
        <w:rPr>
          <w:b/>
          <w:sz w:val="24"/>
          <w:u w:val="single"/>
        </w:rPr>
        <w:t>DE</w:t>
      </w:r>
      <w:r>
        <w:rPr>
          <w:b/>
          <w:spacing w:val="-2"/>
          <w:sz w:val="24"/>
          <w:u w:val="single"/>
        </w:rPr>
        <w:t xml:space="preserve"> </w:t>
      </w:r>
      <w:r>
        <w:rPr>
          <w:b/>
          <w:sz w:val="24"/>
          <w:u w:val="single"/>
        </w:rPr>
        <w:t>L’APPEL</w:t>
      </w:r>
      <w:r>
        <w:rPr>
          <w:b/>
          <w:spacing w:val="2"/>
          <w:sz w:val="24"/>
          <w:u w:val="single"/>
        </w:rPr>
        <w:t xml:space="preserve"> </w:t>
      </w:r>
      <w:r>
        <w:rPr>
          <w:b/>
          <w:spacing w:val="-2"/>
          <w:sz w:val="24"/>
          <w:u w:val="single"/>
        </w:rPr>
        <w:t>D’OFFRES</w:t>
      </w:r>
    </w:p>
    <w:p w14:paraId="37AB164B" w14:textId="77777777" w:rsidR="0012029C" w:rsidRDefault="00C35409">
      <w:pPr>
        <w:pStyle w:val="BodyText"/>
        <w:spacing w:line="274" w:lineRule="exact"/>
        <w:ind w:left="1281"/>
        <w:jc w:val="both"/>
      </w:pPr>
      <w:r>
        <w:t>Conformément</w:t>
      </w:r>
      <w:r>
        <w:rPr>
          <w:spacing w:val="24"/>
        </w:rPr>
        <w:t xml:space="preserve"> </w:t>
      </w:r>
      <w:r>
        <w:t>à</w:t>
      </w:r>
      <w:r>
        <w:rPr>
          <w:spacing w:val="22"/>
        </w:rPr>
        <w:t xml:space="preserve"> </w:t>
      </w:r>
      <w:r>
        <w:t>l’article</w:t>
      </w:r>
      <w:r>
        <w:rPr>
          <w:spacing w:val="27"/>
        </w:rPr>
        <w:t xml:space="preserve"> </w:t>
      </w:r>
      <w:r>
        <w:t>61</w:t>
      </w:r>
      <w:r>
        <w:rPr>
          <w:spacing w:val="23"/>
        </w:rPr>
        <w:t xml:space="preserve"> </w:t>
      </w:r>
      <w:r>
        <w:t>de</w:t>
      </w:r>
      <w:r>
        <w:rPr>
          <w:spacing w:val="22"/>
        </w:rPr>
        <w:t xml:space="preserve"> </w:t>
      </w:r>
      <w:r>
        <w:t>l'arrête</w:t>
      </w:r>
      <w:r>
        <w:rPr>
          <w:spacing w:val="29"/>
        </w:rPr>
        <w:t xml:space="preserve"> </w:t>
      </w:r>
      <w:r>
        <w:t>du</w:t>
      </w:r>
      <w:r>
        <w:rPr>
          <w:spacing w:val="23"/>
        </w:rPr>
        <w:t xml:space="preserve"> </w:t>
      </w:r>
      <w:r>
        <w:t>Ministère</w:t>
      </w:r>
      <w:r>
        <w:rPr>
          <w:spacing w:val="24"/>
        </w:rPr>
        <w:t xml:space="preserve"> </w:t>
      </w:r>
      <w:r>
        <w:t>des</w:t>
      </w:r>
      <w:r>
        <w:rPr>
          <w:spacing w:val="23"/>
        </w:rPr>
        <w:t xml:space="preserve"> </w:t>
      </w:r>
      <w:r>
        <w:t>Habous</w:t>
      </w:r>
      <w:r>
        <w:rPr>
          <w:spacing w:val="25"/>
        </w:rPr>
        <w:t xml:space="preserve"> </w:t>
      </w:r>
      <w:r>
        <w:t>et</w:t>
      </w:r>
      <w:r>
        <w:rPr>
          <w:spacing w:val="26"/>
        </w:rPr>
        <w:t xml:space="preserve"> </w:t>
      </w:r>
      <w:r>
        <w:t>des</w:t>
      </w:r>
      <w:r>
        <w:rPr>
          <w:spacing w:val="24"/>
        </w:rPr>
        <w:t xml:space="preserve"> </w:t>
      </w:r>
      <w:r>
        <w:t>Affaires</w:t>
      </w:r>
      <w:r>
        <w:rPr>
          <w:spacing w:val="28"/>
        </w:rPr>
        <w:t xml:space="preserve"> </w:t>
      </w:r>
      <w:r>
        <w:t>Islamiques</w:t>
      </w:r>
      <w:r>
        <w:rPr>
          <w:spacing w:val="30"/>
        </w:rPr>
        <w:t xml:space="preserve"> </w:t>
      </w:r>
      <w:r>
        <w:rPr>
          <w:spacing w:val="-5"/>
        </w:rPr>
        <w:t>n°</w:t>
      </w:r>
    </w:p>
    <w:p w14:paraId="39831815" w14:textId="77777777" w:rsidR="0012029C" w:rsidRDefault="00C35409">
      <w:pPr>
        <w:pStyle w:val="BodyText"/>
        <w:jc w:val="both"/>
      </w:pPr>
      <w:r>
        <w:t>258.13</w:t>
      </w:r>
      <w:r>
        <w:rPr>
          <w:spacing w:val="-4"/>
        </w:rPr>
        <w:t xml:space="preserve"> </w:t>
      </w:r>
      <w:r>
        <w:t>du</w:t>
      </w:r>
      <w:r>
        <w:rPr>
          <w:spacing w:val="-1"/>
        </w:rPr>
        <w:t xml:space="preserve"> </w:t>
      </w:r>
      <w:r>
        <w:t>6</w:t>
      </w:r>
      <w:r>
        <w:rPr>
          <w:spacing w:val="-1"/>
        </w:rPr>
        <w:t xml:space="preserve"> </w:t>
      </w:r>
      <w:r>
        <w:t>Dou</w:t>
      </w:r>
      <w:r>
        <w:rPr>
          <w:spacing w:val="-1"/>
        </w:rPr>
        <w:t xml:space="preserve"> </w:t>
      </w:r>
      <w:proofErr w:type="spellStart"/>
      <w:r>
        <w:t>Lkiada</w:t>
      </w:r>
      <w:proofErr w:type="spellEnd"/>
      <w:r>
        <w:rPr>
          <w:spacing w:val="4"/>
        </w:rPr>
        <w:t xml:space="preserve"> </w:t>
      </w:r>
      <w:r>
        <w:t>1434</w:t>
      </w:r>
      <w:r>
        <w:rPr>
          <w:spacing w:val="-1"/>
        </w:rPr>
        <w:t xml:space="preserve"> </w:t>
      </w:r>
      <w:r>
        <w:t>(13</w:t>
      </w:r>
      <w:r>
        <w:rPr>
          <w:spacing w:val="-1"/>
        </w:rPr>
        <w:t xml:space="preserve"> </w:t>
      </w:r>
      <w:r>
        <w:t xml:space="preserve">septembre </w:t>
      </w:r>
      <w:r>
        <w:rPr>
          <w:spacing w:val="-2"/>
        </w:rPr>
        <w:t>2013)</w:t>
      </w:r>
    </w:p>
    <w:p w14:paraId="753FB97D" w14:textId="77777777" w:rsidR="0012029C" w:rsidRDefault="00C35409">
      <w:pPr>
        <w:pStyle w:val="ListParagraph"/>
        <w:numPr>
          <w:ilvl w:val="0"/>
          <w:numId w:val="1"/>
        </w:numPr>
        <w:tabs>
          <w:tab w:val="left" w:pos="571"/>
          <w:tab w:val="left" w:pos="573"/>
        </w:tabs>
        <w:spacing w:before="1"/>
        <w:ind w:right="518"/>
        <w:jc w:val="both"/>
        <w:rPr>
          <w:sz w:val="24"/>
        </w:rPr>
      </w:pPr>
      <w:r>
        <w:rPr>
          <w:sz w:val="24"/>
        </w:rPr>
        <w:t>Les résultats d'examen des offres sont affichés dans les locaux du maître d'ouvrage et publiés, le cas échéant, dans le site du Ministère des Habous et des Affaires Islamiques, dans les vingt-quatre heures suivant l'achèvement des travaux de la commission,</w:t>
      </w:r>
      <w:r>
        <w:rPr>
          <w:sz w:val="24"/>
        </w:rPr>
        <w:t xml:space="preserve"> pendant une période de quinze (15) jours francs au </w:t>
      </w:r>
      <w:r>
        <w:rPr>
          <w:spacing w:val="-2"/>
          <w:sz w:val="24"/>
        </w:rPr>
        <w:t>moins.</w:t>
      </w:r>
    </w:p>
    <w:p w14:paraId="28BBE4C7" w14:textId="77777777" w:rsidR="0012029C" w:rsidRDefault="00C35409">
      <w:pPr>
        <w:pStyle w:val="ListParagraph"/>
        <w:numPr>
          <w:ilvl w:val="0"/>
          <w:numId w:val="1"/>
        </w:numPr>
        <w:tabs>
          <w:tab w:val="left" w:pos="571"/>
          <w:tab w:val="left" w:pos="573"/>
        </w:tabs>
        <w:ind w:right="518"/>
        <w:jc w:val="both"/>
        <w:rPr>
          <w:sz w:val="24"/>
        </w:rPr>
      </w:pPr>
      <w:r>
        <w:rPr>
          <w:sz w:val="24"/>
        </w:rPr>
        <w:t>Le maître d'ouvrage informe le soumissionnaire retenu de l'acceptation de son offre par lettre recommandée avec accusé de réception, et le cas échéant par fax confirmé, par voie électronique ou par</w:t>
      </w:r>
      <w:r>
        <w:rPr>
          <w:sz w:val="24"/>
        </w:rPr>
        <w:t xml:space="preserve"> tout autre moyen approprié. Cette lettre doit lui être adressée dans un délai qui ne peut dépasser dix (10) jours francs à compter de la date d'achèvement des travaux de la commission.</w:t>
      </w:r>
    </w:p>
    <w:p w14:paraId="4B445D37" w14:textId="77777777" w:rsidR="0012029C" w:rsidRDefault="00C35409">
      <w:pPr>
        <w:pStyle w:val="BodyText"/>
        <w:ind w:right="522"/>
        <w:jc w:val="both"/>
      </w:pPr>
      <w:r>
        <w:t>Dans le même délai, il avise également les soumissionnaires éliminés d</w:t>
      </w:r>
      <w:r>
        <w:t>u rejet de leurs offres, en leur communiquant les motifs de leur éviction, par lettre recommandée avec accusé de réception. Cette lettre est</w:t>
      </w:r>
      <w:r>
        <w:rPr>
          <w:spacing w:val="-10"/>
        </w:rPr>
        <w:t xml:space="preserve"> </w:t>
      </w:r>
      <w:r>
        <w:t>accompagnée,</w:t>
      </w:r>
      <w:r>
        <w:rPr>
          <w:spacing w:val="-11"/>
        </w:rPr>
        <w:t xml:space="preserve"> </w:t>
      </w:r>
      <w:r>
        <w:t>le</w:t>
      </w:r>
      <w:r>
        <w:rPr>
          <w:spacing w:val="-11"/>
        </w:rPr>
        <w:t xml:space="preserve"> </w:t>
      </w:r>
      <w:r>
        <w:t>cas</w:t>
      </w:r>
      <w:r>
        <w:rPr>
          <w:spacing w:val="-8"/>
        </w:rPr>
        <w:t xml:space="preserve"> </w:t>
      </w:r>
      <w:r>
        <w:t>échéant,</w:t>
      </w:r>
      <w:r>
        <w:rPr>
          <w:spacing w:val="-10"/>
        </w:rPr>
        <w:t xml:space="preserve"> </w:t>
      </w:r>
      <w:r>
        <w:t>du</w:t>
      </w:r>
      <w:r>
        <w:rPr>
          <w:spacing w:val="-11"/>
        </w:rPr>
        <w:t xml:space="preserve"> </w:t>
      </w:r>
      <w:r>
        <w:t>récépissé</w:t>
      </w:r>
      <w:r>
        <w:rPr>
          <w:spacing w:val="-12"/>
        </w:rPr>
        <w:t xml:space="preserve"> </w:t>
      </w:r>
      <w:r>
        <w:t>du</w:t>
      </w:r>
      <w:r>
        <w:rPr>
          <w:spacing w:val="-11"/>
        </w:rPr>
        <w:t xml:space="preserve"> </w:t>
      </w:r>
      <w:r>
        <w:t>cautionnement</w:t>
      </w:r>
      <w:r>
        <w:rPr>
          <w:spacing w:val="-11"/>
        </w:rPr>
        <w:t xml:space="preserve"> </w:t>
      </w:r>
      <w:r>
        <w:t>provisoire</w:t>
      </w:r>
      <w:r>
        <w:rPr>
          <w:spacing w:val="-12"/>
        </w:rPr>
        <w:t xml:space="preserve"> </w:t>
      </w:r>
      <w:r>
        <w:t>ou</w:t>
      </w:r>
      <w:r>
        <w:rPr>
          <w:spacing w:val="-11"/>
        </w:rPr>
        <w:t xml:space="preserve"> </w:t>
      </w:r>
      <w:r>
        <w:t>de</w:t>
      </w:r>
      <w:r>
        <w:rPr>
          <w:spacing w:val="-12"/>
        </w:rPr>
        <w:t xml:space="preserve"> </w:t>
      </w:r>
      <w:r>
        <w:t>l'attestation</w:t>
      </w:r>
      <w:r>
        <w:rPr>
          <w:spacing w:val="-10"/>
        </w:rPr>
        <w:t xml:space="preserve"> </w:t>
      </w:r>
      <w:r>
        <w:t>de</w:t>
      </w:r>
      <w:r>
        <w:rPr>
          <w:spacing w:val="-12"/>
        </w:rPr>
        <w:t xml:space="preserve"> </w:t>
      </w:r>
      <w:r>
        <w:t>la</w:t>
      </w:r>
      <w:r>
        <w:rPr>
          <w:spacing w:val="-11"/>
        </w:rPr>
        <w:t xml:space="preserve"> </w:t>
      </w:r>
      <w:r>
        <w:t>caution personnelle</w:t>
      </w:r>
      <w:r>
        <w:t xml:space="preserve"> et solidaire en tenant lieu.</w:t>
      </w:r>
    </w:p>
    <w:p w14:paraId="18B8E64B" w14:textId="77777777" w:rsidR="0012029C" w:rsidRDefault="00C35409">
      <w:pPr>
        <w:pStyle w:val="BodyText"/>
        <w:ind w:right="527"/>
        <w:jc w:val="both"/>
      </w:pPr>
      <w:r>
        <w:t>Les éléments ayant été à l'origine de l'élimination des concurrents doivent être conservés par le maître d'ouvrage pendant un délai de cinq ans au minimum.</w:t>
      </w:r>
    </w:p>
    <w:p w14:paraId="08678086" w14:textId="77777777" w:rsidR="0012029C" w:rsidRDefault="00C35409">
      <w:pPr>
        <w:pStyle w:val="ListParagraph"/>
        <w:numPr>
          <w:ilvl w:val="0"/>
          <w:numId w:val="1"/>
        </w:numPr>
        <w:tabs>
          <w:tab w:val="left" w:pos="571"/>
          <w:tab w:val="left" w:pos="573"/>
        </w:tabs>
        <w:spacing w:before="1"/>
        <w:ind w:right="523"/>
        <w:jc w:val="both"/>
        <w:rPr>
          <w:sz w:val="24"/>
        </w:rPr>
      </w:pPr>
      <w:r>
        <w:rPr>
          <w:sz w:val="24"/>
        </w:rPr>
        <w:t>Aucun soumissionnaire ne peut prétendre à indemnité si son offre n'a p</w:t>
      </w:r>
      <w:r>
        <w:rPr>
          <w:sz w:val="24"/>
        </w:rPr>
        <w:t>as été acceptée ou s'il n'a pas été donné suite à l'appel d'offres.</w:t>
      </w:r>
    </w:p>
    <w:p w14:paraId="05BA4DC7" w14:textId="77777777" w:rsidR="0012029C" w:rsidRDefault="00C35409">
      <w:pPr>
        <w:pStyle w:val="ListParagraph"/>
        <w:numPr>
          <w:ilvl w:val="0"/>
          <w:numId w:val="1"/>
        </w:numPr>
        <w:tabs>
          <w:tab w:val="left" w:pos="571"/>
          <w:tab w:val="left" w:pos="573"/>
        </w:tabs>
        <w:ind w:right="523"/>
        <w:jc w:val="both"/>
        <w:rPr>
          <w:sz w:val="24"/>
        </w:rPr>
      </w:pPr>
      <w:r>
        <w:rPr>
          <w:sz w:val="24"/>
        </w:rPr>
        <w:t>Le</w:t>
      </w:r>
      <w:r>
        <w:rPr>
          <w:spacing w:val="-8"/>
          <w:sz w:val="24"/>
        </w:rPr>
        <w:t xml:space="preserve"> </w:t>
      </w:r>
      <w:r>
        <w:rPr>
          <w:sz w:val="24"/>
        </w:rPr>
        <w:t>choix</w:t>
      </w:r>
      <w:r>
        <w:rPr>
          <w:spacing w:val="-13"/>
          <w:sz w:val="24"/>
        </w:rPr>
        <w:t xml:space="preserve"> </w:t>
      </w:r>
      <w:r>
        <w:rPr>
          <w:sz w:val="24"/>
        </w:rPr>
        <w:t>arrêté</w:t>
      </w:r>
      <w:r>
        <w:rPr>
          <w:spacing w:val="-10"/>
          <w:sz w:val="24"/>
        </w:rPr>
        <w:t xml:space="preserve"> </w:t>
      </w:r>
      <w:r>
        <w:rPr>
          <w:sz w:val="24"/>
        </w:rPr>
        <w:t>par</w:t>
      </w:r>
      <w:r>
        <w:rPr>
          <w:spacing w:val="-10"/>
          <w:sz w:val="24"/>
        </w:rPr>
        <w:t xml:space="preserve"> </w:t>
      </w:r>
      <w:r>
        <w:rPr>
          <w:sz w:val="24"/>
        </w:rPr>
        <w:t>la</w:t>
      </w:r>
      <w:r>
        <w:rPr>
          <w:spacing w:val="-14"/>
          <w:sz w:val="24"/>
        </w:rPr>
        <w:t xml:space="preserve"> </w:t>
      </w:r>
      <w:r>
        <w:rPr>
          <w:sz w:val="24"/>
        </w:rPr>
        <w:t>commission</w:t>
      </w:r>
      <w:r>
        <w:rPr>
          <w:spacing w:val="-13"/>
          <w:sz w:val="24"/>
        </w:rPr>
        <w:t xml:space="preserve"> </w:t>
      </w:r>
      <w:r>
        <w:rPr>
          <w:sz w:val="24"/>
        </w:rPr>
        <w:t>conformément</w:t>
      </w:r>
      <w:r>
        <w:rPr>
          <w:spacing w:val="-11"/>
          <w:sz w:val="24"/>
        </w:rPr>
        <w:t xml:space="preserve"> </w:t>
      </w:r>
      <w:r>
        <w:rPr>
          <w:sz w:val="24"/>
        </w:rPr>
        <w:t>aux</w:t>
      </w:r>
      <w:r>
        <w:rPr>
          <w:spacing w:val="-12"/>
          <w:sz w:val="24"/>
        </w:rPr>
        <w:t xml:space="preserve"> </w:t>
      </w:r>
      <w:r>
        <w:rPr>
          <w:sz w:val="24"/>
        </w:rPr>
        <w:t>articles</w:t>
      </w:r>
      <w:r>
        <w:rPr>
          <w:spacing w:val="-12"/>
          <w:sz w:val="24"/>
        </w:rPr>
        <w:t xml:space="preserve"> </w:t>
      </w:r>
      <w:r>
        <w:rPr>
          <w:sz w:val="24"/>
        </w:rPr>
        <w:t>précédents</w:t>
      </w:r>
      <w:r>
        <w:rPr>
          <w:spacing w:val="-9"/>
          <w:sz w:val="24"/>
        </w:rPr>
        <w:t xml:space="preserve"> </w:t>
      </w:r>
      <w:r>
        <w:rPr>
          <w:sz w:val="24"/>
        </w:rPr>
        <w:t>ne</w:t>
      </w:r>
      <w:r>
        <w:rPr>
          <w:spacing w:val="-12"/>
          <w:sz w:val="24"/>
        </w:rPr>
        <w:t xml:space="preserve"> </w:t>
      </w:r>
      <w:r>
        <w:rPr>
          <w:sz w:val="24"/>
        </w:rPr>
        <w:t>peut</w:t>
      </w:r>
      <w:r>
        <w:rPr>
          <w:spacing w:val="-11"/>
          <w:sz w:val="24"/>
        </w:rPr>
        <w:t xml:space="preserve"> </w:t>
      </w:r>
      <w:r>
        <w:rPr>
          <w:sz w:val="24"/>
        </w:rPr>
        <w:t>être</w:t>
      </w:r>
      <w:r>
        <w:rPr>
          <w:spacing w:val="-12"/>
          <w:sz w:val="24"/>
        </w:rPr>
        <w:t xml:space="preserve"> </w:t>
      </w:r>
      <w:r>
        <w:rPr>
          <w:sz w:val="24"/>
        </w:rPr>
        <w:t>modifié</w:t>
      </w:r>
      <w:r>
        <w:rPr>
          <w:spacing w:val="-14"/>
          <w:sz w:val="24"/>
        </w:rPr>
        <w:t xml:space="preserve"> </w:t>
      </w:r>
      <w:r>
        <w:rPr>
          <w:sz w:val="24"/>
        </w:rPr>
        <w:t>par</w:t>
      </w:r>
      <w:r>
        <w:rPr>
          <w:spacing w:val="-12"/>
          <w:sz w:val="24"/>
        </w:rPr>
        <w:t xml:space="preserve"> </w:t>
      </w:r>
      <w:r>
        <w:rPr>
          <w:sz w:val="24"/>
        </w:rPr>
        <w:t xml:space="preserve">l'autorité </w:t>
      </w:r>
      <w:r>
        <w:rPr>
          <w:spacing w:val="-2"/>
          <w:sz w:val="24"/>
        </w:rPr>
        <w:t>compétente.</w:t>
      </w:r>
    </w:p>
    <w:p w14:paraId="57468E81" w14:textId="77777777" w:rsidR="0012029C" w:rsidRDefault="0012029C">
      <w:pPr>
        <w:pStyle w:val="BodyText"/>
        <w:spacing w:before="5"/>
        <w:ind w:left="0"/>
      </w:pPr>
    </w:p>
    <w:p w14:paraId="48D5C214" w14:textId="77777777" w:rsidR="0012029C" w:rsidRDefault="00C35409">
      <w:pPr>
        <w:pStyle w:val="Heading1"/>
        <w:spacing w:line="274" w:lineRule="exact"/>
      </w:pPr>
      <w:bookmarkStart w:id="17" w:name="ARTICLE_18_:_DELAI_DE_VALIDITE_DES_OFFRE"/>
      <w:bookmarkEnd w:id="17"/>
      <w:r>
        <w:t>ARTICLE 18</w:t>
      </w:r>
      <w:r>
        <w:rPr>
          <w:spacing w:val="-1"/>
        </w:rPr>
        <w:t xml:space="preserve"> </w:t>
      </w:r>
      <w:r>
        <w:t>:</w:t>
      </w:r>
      <w:r>
        <w:rPr>
          <w:spacing w:val="-1"/>
        </w:rPr>
        <w:t xml:space="preserve"> </w:t>
      </w:r>
      <w:r>
        <w:t>DELAI DE</w:t>
      </w:r>
      <w:r>
        <w:rPr>
          <w:spacing w:val="-1"/>
        </w:rPr>
        <w:t xml:space="preserve"> </w:t>
      </w:r>
      <w:r>
        <w:t xml:space="preserve">VALIDITE DES </w:t>
      </w:r>
      <w:r>
        <w:rPr>
          <w:spacing w:val="-2"/>
        </w:rPr>
        <w:t>OFFRES</w:t>
      </w:r>
    </w:p>
    <w:p w14:paraId="4B836397" w14:textId="77777777" w:rsidR="0012029C" w:rsidRDefault="00C35409">
      <w:pPr>
        <w:pStyle w:val="BodyText"/>
        <w:spacing w:line="274" w:lineRule="exact"/>
        <w:ind w:left="1281"/>
        <w:jc w:val="both"/>
      </w:pPr>
      <w:r>
        <w:t>Conformément</w:t>
      </w:r>
      <w:r>
        <w:rPr>
          <w:spacing w:val="24"/>
        </w:rPr>
        <w:t xml:space="preserve"> </w:t>
      </w:r>
      <w:r>
        <w:t>à</w:t>
      </w:r>
      <w:r>
        <w:rPr>
          <w:spacing w:val="23"/>
        </w:rPr>
        <w:t xml:space="preserve"> </w:t>
      </w:r>
      <w:r>
        <w:t>l’article</w:t>
      </w:r>
      <w:r>
        <w:rPr>
          <w:spacing w:val="29"/>
        </w:rPr>
        <w:t xml:space="preserve"> </w:t>
      </w:r>
      <w:r>
        <w:t>48</w:t>
      </w:r>
      <w:r>
        <w:rPr>
          <w:spacing w:val="24"/>
        </w:rPr>
        <w:t xml:space="preserve"> </w:t>
      </w:r>
      <w:r>
        <w:t>de</w:t>
      </w:r>
      <w:r>
        <w:rPr>
          <w:spacing w:val="23"/>
        </w:rPr>
        <w:t xml:space="preserve"> </w:t>
      </w:r>
      <w:r>
        <w:t>l'arrête</w:t>
      </w:r>
      <w:r>
        <w:rPr>
          <w:spacing w:val="30"/>
        </w:rPr>
        <w:t xml:space="preserve"> </w:t>
      </w:r>
      <w:r>
        <w:t>du</w:t>
      </w:r>
      <w:r>
        <w:rPr>
          <w:spacing w:val="24"/>
        </w:rPr>
        <w:t xml:space="preserve"> </w:t>
      </w:r>
      <w:r>
        <w:t>Ministère</w:t>
      </w:r>
      <w:r>
        <w:rPr>
          <w:spacing w:val="24"/>
        </w:rPr>
        <w:t xml:space="preserve"> </w:t>
      </w:r>
      <w:r>
        <w:t>des</w:t>
      </w:r>
      <w:r>
        <w:rPr>
          <w:spacing w:val="24"/>
        </w:rPr>
        <w:t xml:space="preserve"> </w:t>
      </w:r>
      <w:r>
        <w:t>Habous</w:t>
      </w:r>
      <w:r>
        <w:rPr>
          <w:spacing w:val="26"/>
        </w:rPr>
        <w:t xml:space="preserve"> </w:t>
      </w:r>
      <w:r>
        <w:t>et</w:t>
      </w:r>
      <w:r>
        <w:rPr>
          <w:spacing w:val="27"/>
        </w:rPr>
        <w:t xml:space="preserve"> </w:t>
      </w:r>
      <w:r>
        <w:t>des</w:t>
      </w:r>
      <w:r>
        <w:rPr>
          <w:spacing w:val="24"/>
        </w:rPr>
        <w:t xml:space="preserve"> </w:t>
      </w:r>
      <w:r>
        <w:t>Affaires</w:t>
      </w:r>
      <w:r>
        <w:rPr>
          <w:spacing w:val="29"/>
        </w:rPr>
        <w:t xml:space="preserve"> </w:t>
      </w:r>
      <w:r>
        <w:t>Islamiques</w:t>
      </w:r>
      <w:r>
        <w:rPr>
          <w:spacing w:val="31"/>
        </w:rPr>
        <w:t xml:space="preserve"> </w:t>
      </w:r>
      <w:r>
        <w:rPr>
          <w:spacing w:val="-5"/>
        </w:rPr>
        <w:t>n°</w:t>
      </w:r>
    </w:p>
    <w:p w14:paraId="0A906808" w14:textId="77777777" w:rsidR="0012029C" w:rsidRDefault="00C35409">
      <w:pPr>
        <w:pStyle w:val="BodyText"/>
        <w:ind w:right="523"/>
        <w:jc w:val="both"/>
      </w:pPr>
      <w:r>
        <w:t>258.13</w:t>
      </w:r>
      <w:r>
        <w:rPr>
          <w:spacing w:val="-7"/>
        </w:rPr>
        <w:t xml:space="preserve"> </w:t>
      </w:r>
      <w:r>
        <w:t>du</w:t>
      </w:r>
      <w:r>
        <w:rPr>
          <w:spacing w:val="-9"/>
        </w:rPr>
        <w:t xml:space="preserve"> </w:t>
      </w:r>
      <w:r>
        <w:t>6</w:t>
      </w:r>
      <w:r>
        <w:rPr>
          <w:spacing w:val="-7"/>
        </w:rPr>
        <w:t xml:space="preserve"> </w:t>
      </w:r>
      <w:r>
        <w:t>Dou</w:t>
      </w:r>
      <w:r>
        <w:rPr>
          <w:spacing w:val="-7"/>
        </w:rPr>
        <w:t xml:space="preserve"> </w:t>
      </w:r>
      <w:proofErr w:type="spellStart"/>
      <w:r>
        <w:t>Lkiada</w:t>
      </w:r>
      <w:proofErr w:type="spellEnd"/>
      <w:r>
        <w:rPr>
          <w:spacing w:val="-4"/>
        </w:rPr>
        <w:t xml:space="preserve"> </w:t>
      </w:r>
      <w:r>
        <w:t>1434</w:t>
      </w:r>
      <w:r>
        <w:rPr>
          <w:spacing w:val="-7"/>
        </w:rPr>
        <w:t xml:space="preserve"> </w:t>
      </w:r>
      <w:r>
        <w:t>(13</w:t>
      </w:r>
      <w:r>
        <w:rPr>
          <w:spacing w:val="-8"/>
        </w:rPr>
        <w:t xml:space="preserve"> </w:t>
      </w:r>
      <w:r>
        <w:t>septembre</w:t>
      </w:r>
      <w:r>
        <w:rPr>
          <w:spacing w:val="-8"/>
        </w:rPr>
        <w:t xml:space="preserve"> </w:t>
      </w:r>
      <w:r>
        <w:t>2013),</w:t>
      </w:r>
      <w:r>
        <w:rPr>
          <w:spacing w:val="-7"/>
        </w:rPr>
        <w:t xml:space="preserve"> </w:t>
      </w:r>
      <w:r>
        <w:t>Les</w:t>
      </w:r>
      <w:r>
        <w:rPr>
          <w:spacing w:val="-2"/>
        </w:rPr>
        <w:t xml:space="preserve"> </w:t>
      </w:r>
      <w:r>
        <w:t>soumissionnaires</w:t>
      </w:r>
      <w:r>
        <w:rPr>
          <w:spacing w:val="-7"/>
        </w:rPr>
        <w:t xml:space="preserve"> </w:t>
      </w:r>
      <w:r>
        <w:t>restent</w:t>
      </w:r>
      <w:r>
        <w:rPr>
          <w:spacing w:val="-7"/>
        </w:rPr>
        <w:t xml:space="preserve"> </w:t>
      </w:r>
      <w:r>
        <w:t>engagés par</w:t>
      </w:r>
      <w:r>
        <w:rPr>
          <w:spacing w:val="-8"/>
        </w:rPr>
        <w:t xml:space="preserve"> </w:t>
      </w:r>
      <w:r>
        <w:t>leurs</w:t>
      </w:r>
      <w:r>
        <w:rPr>
          <w:spacing w:val="-7"/>
        </w:rPr>
        <w:t xml:space="preserve"> </w:t>
      </w:r>
      <w:r>
        <w:t xml:space="preserve">offres pendant un délai de quatre-vingt-dix (90) jours, à compter de la date de la séance </w:t>
      </w:r>
      <w:r>
        <w:t>d’ouverture des plis.</w:t>
      </w:r>
    </w:p>
    <w:p w14:paraId="60F3BC04" w14:textId="77777777" w:rsidR="0012029C" w:rsidRDefault="0012029C">
      <w:pPr>
        <w:pStyle w:val="BodyText"/>
        <w:spacing w:before="4"/>
        <w:ind w:left="0"/>
      </w:pPr>
    </w:p>
    <w:p w14:paraId="0180DFBD" w14:textId="77777777" w:rsidR="0012029C" w:rsidRDefault="00C35409">
      <w:pPr>
        <w:pStyle w:val="Heading1"/>
        <w:spacing w:before="1" w:line="274" w:lineRule="exact"/>
      </w:pPr>
      <w:bookmarkStart w:id="18" w:name="ARTICLE_19_:_PREFERENCE_EN_FAVEUR_DE_L’E"/>
      <w:bookmarkEnd w:id="18"/>
      <w:r>
        <w:t>ARTICLE</w:t>
      </w:r>
      <w:r>
        <w:rPr>
          <w:spacing w:val="-2"/>
        </w:rPr>
        <w:t xml:space="preserve"> </w:t>
      </w:r>
      <w:r>
        <w:t>19</w:t>
      </w:r>
      <w:r>
        <w:rPr>
          <w:spacing w:val="-2"/>
        </w:rPr>
        <w:t xml:space="preserve"> </w:t>
      </w:r>
      <w:r>
        <w:t>:</w:t>
      </w:r>
      <w:r>
        <w:rPr>
          <w:spacing w:val="-2"/>
        </w:rPr>
        <w:t xml:space="preserve"> </w:t>
      </w:r>
      <w:r>
        <w:t>PREFERENCE</w:t>
      </w:r>
      <w:r>
        <w:rPr>
          <w:spacing w:val="-2"/>
        </w:rPr>
        <w:t xml:space="preserve"> </w:t>
      </w:r>
      <w:r>
        <w:t>EN</w:t>
      </w:r>
      <w:r>
        <w:rPr>
          <w:spacing w:val="-3"/>
        </w:rPr>
        <w:t xml:space="preserve"> </w:t>
      </w:r>
      <w:r>
        <w:t>FAVEUR</w:t>
      </w:r>
      <w:r>
        <w:rPr>
          <w:spacing w:val="-1"/>
        </w:rPr>
        <w:t xml:space="preserve"> </w:t>
      </w:r>
      <w:r>
        <w:t>DE</w:t>
      </w:r>
      <w:r>
        <w:rPr>
          <w:spacing w:val="-2"/>
        </w:rPr>
        <w:t xml:space="preserve"> </w:t>
      </w:r>
      <w:r>
        <w:t>L’ENTREPRISE</w:t>
      </w:r>
      <w:r>
        <w:rPr>
          <w:spacing w:val="-1"/>
        </w:rPr>
        <w:t xml:space="preserve"> </w:t>
      </w:r>
      <w:r>
        <w:rPr>
          <w:spacing w:val="-2"/>
        </w:rPr>
        <w:t>NATIONALE</w:t>
      </w:r>
    </w:p>
    <w:p w14:paraId="481419EB" w14:textId="77777777" w:rsidR="0012029C" w:rsidRDefault="00C35409">
      <w:pPr>
        <w:pStyle w:val="BodyText"/>
        <w:spacing w:line="276" w:lineRule="auto"/>
        <w:ind w:right="234"/>
        <w:jc w:val="both"/>
      </w:pPr>
      <w:r>
        <w:t xml:space="preserve">Conformément aux dispositions de l’article 17 du de l’arrêté du Ministre des Habous et des Affaires Islamiques n° 258.13, le pourcentage de préférence à appliquer en faveur </w:t>
      </w:r>
      <w:r>
        <w:t>de l’entreprise nationale est de Quinze pour cent (15 %).</w:t>
      </w:r>
    </w:p>
    <w:p w14:paraId="4633386B" w14:textId="77777777" w:rsidR="0012029C" w:rsidRDefault="00C35409">
      <w:pPr>
        <w:pStyle w:val="BodyText"/>
        <w:spacing w:line="276" w:lineRule="auto"/>
        <w:ind w:right="236"/>
        <w:jc w:val="both"/>
      </w:pPr>
      <w:r>
        <w:t>En</w:t>
      </w:r>
      <w:r>
        <w:rPr>
          <w:spacing w:val="-3"/>
        </w:rPr>
        <w:t xml:space="preserve"> </w:t>
      </w:r>
      <w:r>
        <w:t>cas</w:t>
      </w:r>
      <w:r>
        <w:rPr>
          <w:spacing w:val="-3"/>
        </w:rPr>
        <w:t xml:space="preserve"> </w:t>
      </w:r>
      <w:r>
        <w:t>de</w:t>
      </w:r>
      <w:r>
        <w:rPr>
          <w:spacing w:val="-2"/>
        </w:rPr>
        <w:t xml:space="preserve"> </w:t>
      </w:r>
      <w:r>
        <w:t>groupements</w:t>
      </w:r>
      <w:r>
        <w:rPr>
          <w:spacing w:val="-1"/>
        </w:rPr>
        <w:t xml:space="preserve"> </w:t>
      </w:r>
      <w:r>
        <w:t>comprenant</w:t>
      </w:r>
      <w:r>
        <w:rPr>
          <w:spacing w:val="-3"/>
        </w:rPr>
        <w:t xml:space="preserve"> </w:t>
      </w:r>
      <w:r>
        <w:t>des</w:t>
      </w:r>
      <w:r>
        <w:rPr>
          <w:spacing w:val="-2"/>
        </w:rPr>
        <w:t xml:space="preserve"> </w:t>
      </w:r>
      <w:r>
        <w:t>entreprises</w:t>
      </w:r>
      <w:r>
        <w:rPr>
          <w:spacing w:val="-3"/>
        </w:rPr>
        <w:t xml:space="preserve"> </w:t>
      </w:r>
      <w:r>
        <w:t>nationales</w:t>
      </w:r>
      <w:r>
        <w:rPr>
          <w:spacing w:val="-3"/>
        </w:rPr>
        <w:t xml:space="preserve"> </w:t>
      </w:r>
      <w:r>
        <w:t>et</w:t>
      </w:r>
      <w:r>
        <w:rPr>
          <w:spacing w:val="-1"/>
        </w:rPr>
        <w:t xml:space="preserve"> </w:t>
      </w:r>
      <w:r>
        <w:t>étrangères</w:t>
      </w:r>
      <w:r>
        <w:rPr>
          <w:spacing w:val="-3"/>
        </w:rPr>
        <w:t xml:space="preserve"> </w:t>
      </w:r>
      <w:r>
        <w:t>soumissionnant</w:t>
      </w:r>
      <w:r>
        <w:rPr>
          <w:spacing w:val="-3"/>
        </w:rPr>
        <w:t xml:space="preserve"> </w:t>
      </w:r>
      <w:r>
        <w:t>au</w:t>
      </w:r>
      <w:r>
        <w:rPr>
          <w:spacing w:val="-3"/>
        </w:rPr>
        <w:t xml:space="preserve"> </w:t>
      </w:r>
      <w:r>
        <w:t>présent</w:t>
      </w:r>
      <w:r>
        <w:rPr>
          <w:spacing w:val="-3"/>
        </w:rPr>
        <w:t xml:space="preserve"> </w:t>
      </w:r>
      <w:r>
        <w:t>appel d’offres, le pourcentage visé ci-dessus est appliqué à la part des entreprises étrangères da</w:t>
      </w:r>
      <w:r>
        <w:t>ns le montant de l’offre du groupement.</w:t>
      </w:r>
    </w:p>
    <w:p w14:paraId="36084354" w14:textId="77777777" w:rsidR="0012029C" w:rsidRDefault="00C35409">
      <w:pPr>
        <w:pStyle w:val="Heading1"/>
        <w:spacing w:before="1" w:line="274" w:lineRule="exact"/>
      </w:pPr>
      <w:bookmarkStart w:id="19" w:name="ARTICLE_20_:_MONNAIE_DE_FORMULATION_DES_"/>
      <w:bookmarkEnd w:id="19"/>
      <w:r>
        <w:t>ARTICLE</w:t>
      </w:r>
      <w:r>
        <w:rPr>
          <w:spacing w:val="-2"/>
        </w:rPr>
        <w:t xml:space="preserve"> </w:t>
      </w:r>
      <w:r>
        <w:t>20</w:t>
      </w:r>
      <w:r>
        <w:rPr>
          <w:spacing w:val="-1"/>
        </w:rPr>
        <w:t xml:space="preserve"> </w:t>
      </w:r>
      <w:r>
        <w:t>: MONNAIE</w:t>
      </w:r>
      <w:r>
        <w:rPr>
          <w:spacing w:val="-1"/>
        </w:rPr>
        <w:t xml:space="preserve"> </w:t>
      </w:r>
      <w:r>
        <w:t>DE FORMULATION</w:t>
      </w:r>
      <w:r>
        <w:rPr>
          <w:spacing w:val="-1"/>
        </w:rPr>
        <w:t xml:space="preserve"> </w:t>
      </w:r>
      <w:r>
        <w:t xml:space="preserve">DES </w:t>
      </w:r>
      <w:r>
        <w:rPr>
          <w:spacing w:val="-2"/>
        </w:rPr>
        <w:t>OFFRES</w:t>
      </w:r>
    </w:p>
    <w:p w14:paraId="760BBAEA" w14:textId="77777777" w:rsidR="0012029C" w:rsidRDefault="00C35409">
      <w:pPr>
        <w:pStyle w:val="BodyText"/>
        <w:ind w:right="377"/>
      </w:pPr>
      <w:bookmarkStart w:id="20" w:name="Conformément_aux_dispositions_de_l’artic"/>
      <w:bookmarkEnd w:id="20"/>
      <w:r>
        <w:t>Conformément</w:t>
      </w:r>
      <w:r>
        <w:rPr>
          <w:spacing w:val="-3"/>
        </w:rPr>
        <w:t xml:space="preserve"> </w:t>
      </w:r>
      <w:r>
        <w:t>aux</w:t>
      </w:r>
      <w:r>
        <w:rPr>
          <w:spacing w:val="-2"/>
        </w:rPr>
        <w:t xml:space="preserve"> </w:t>
      </w:r>
      <w:r>
        <w:t>dispositions</w:t>
      </w:r>
      <w:r>
        <w:rPr>
          <w:spacing w:val="-4"/>
        </w:rPr>
        <w:t xml:space="preserve"> </w:t>
      </w:r>
      <w:r>
        <w:t>de</w:t>
      </w:r>
      <w:r>
        <w:rPr>
          <w:spacing w:val="-4"/>
        </w:rPr>
        <w:t xml:space="preserve"> </w:t>
      </w:r>
      <w:r>
        <w:t>l’article</w:t>
      </w:r>
      <w:r>
        <w:rPr>
          <w:spacing w:val="-3"/>
        </w:rPr>
        <w:t xml:space="preserve"> </w:t>
      </w:r>
      <w:r>
        <w:t>35</w:t>
      </w:r>
      <w:r>
        <w:rPr>
          <w:spacing w:val="-3"/>
        </w:rPr>
        <w:t xml:space="preserve"> </w:t>
      </w:r>
      <w:r>
        <w:t>premier</w:t>
      </w:r>
      <w:r>
        <w:rPr>
          <w:spacing w:val="-3"/>
        </w:rPr>
        <w:t xml:space="preserve"> </w:t>
      </w:r>
      <w:r>
        <w:t>alinéa</w:t>
      </w:r>
      <w:r>
        <w:rPr>
          <w:spacing w:val="-4"/>
        </w:rPr>
        <w:t xml:space="preserve"> </w:t>
      </w:r>
      <w:r>
        <w:t>6</w:t>
      </w:r>
      <w:r>
        <w:rPr>
          <w:spacing w:val="-3"/>
        </w:rPr>
        <w:t xml:space="preserve"> </w:t>
      </w:r>
      <w:r>
        <w:t>de</w:t>
      </w:r>
      <w:r>
        <w:rPr>
          <w:spacing w:val="-4"/>
        </w:rPr>
        <w:t xml:space="preserve"> </w:t>
      </w:r>
      <w:r>
        <w:t>l’arrêté</w:t>
      </w:r>
      <w:r>
        <w:rPr>
          <w:spacing w:val="-2"/>
        </w:rPr>
        <w:t xml:space="preserve"> </w:t>
      </w:r>
      <w:r>
        <w:t>n°</w:t>
      </w:r>
      <w:r>
        <w:rPr>
          <w:spacing w:val="-3"/>
        </w:rPr>
        <w:t xml:space="preserve"> </w:t>
      </w:r>
      <w:r>
        <w:t>258.13</w:t>
      </w:r>
      <w:r>
        <w:rPr>
          <w:spacing w:val="-3"/>
        </w:rPr>
        <w:t xml:space="preserve"> </w:t>
      </w:r>
      <w:r>
        <w:t>précité,</w:t>
      </w:r>
      <w:r>
        <w:rPr>
          <w:spacing w:val="-3"/>
        </w:rPr>
        <w:t xml:space="preserve"> </w:t>
      </w:r>
      <w:r>
        <w:t>les</w:t>
      </w:r>
      <w:r>
        <w:rPr>
          <w:spacing w:val="-4"/>
        </w:rPr>
        <w:t xml:space="preserve"> </w:t>
      </w:r>
      <w:r>
        <w:t>prix</w:t>
      </w:r>
      <w:r>
        <w:rPr>
          <w:spacing w:val="-1"/>
        </w:rPr>
        <w:t xml:space="preserve"> </w:t>
      </w:r>
      <w:r>
        <w:t>des offres proposées doivent être libellés en dirhams marocains.</w:t>
      </w:r>
    </w:p>
    <w:p w14:paraId="3B0E9533" w14:textId="77777777" w:rsidR="0012029C" w:rsidRDefault="00C35409">
      <w:pPr>
        <w:pStyle w:val="Heading1"/>
        <w:spacing w:before="3" w:line="274" w:lineRule="exact"/>
      </w:pPr>
      <w:bookmarkStart w:id="21" w:name="ARTICLE_21_:_LANGUE_D’ETABLISSEMENT_DES_"/>
      <w:bookmarkEnd w:id="21"/>
      <w:r>
        <w:t>ARTICLE</w:t>
      </w:r>
      <w:r>
        <w:rPr>
          <w:spacing w:val="-2"/>
        </w:rPr>
        <w:t xml:space="preserve"> </w:t>
      </w:r>
      <w:r>
        <w:t>21</w:t>
      </w:r>
      <w:r>
        <w:rPr>
          <w:spacing w:val="-2"/>
        </w:rPr>
        <w:t xml:space="preserve"> </w:t>
      </w:r>
      <w:r>
        <w:t>:</w:t>
      </w:r>
      <w:r>
        <w:rPr>
          <w:spacing w:val="-3"/>
        </w:rPr>
        <w:t xml:space="preserve"> </w:t>
      </w:r>
      <w:r>
        <w:t>LANGUE</w:t>
      </w:r>
      <w:r>
        <w:rPr>
          <w:spacing w:val="-2"/>
        </w:rPr>
        <w:t xml:space="preserve"> </w:t>
      </w:r>
      <w:r>
        <w:t>D’ETABLISSEMENT</w:t>
      </w:r>
      <w:r>
        <w:rPr>
          <w:spacing w:val="-3"/>
        </w:rPr>
        <w:t xml:space="preserve"> </w:t>
      </w:r>
      <w:r>
        <w:t>DES</w:t>
      </w:r>
      <w:r>
        <w:rPr>
          <w:spacing w:val="-1"/>
        </w:rPr>
        <w:t xml:space="preserve"> </w:t>
      </w:r>
      <w:r>
        <w:t>PIECES</w:t>
      </w:r>
      <w:r>
        <w:rPr>
          <w:spacing w:val="-3"/>
        </w:rPr>
        <w:t xml:space="preserve"> </w:t>
      </w:r>
      <w:r>
        <w:t>ET</w:t>
      </w:r>
      <w:r>
        <w:rPr>
          <w:spacing w:val="-2"/>
        </w:rPr>
        <w:t xml:space="preserve"> </w:t>
      </w:r>
      <w:r>
        <w:t>DES</w:t>
      </w:r>
      <w:r>
        <w:rPr>
          <w:spacing w:val="-2"/>
        </w:rPr>
        <w:t xml:space="preserve"> OFFRES</w:t>
      </w:r>
    </w:p>
    <w:p w14:paraId="397E9879" w14:textId="77777777" w:rsidR="0012029C" w:rsidRDefault="00C35409">
      <w:pPr>
        <w:pStyle w:val="BodyText"/>
        <w:spacing w:line="278" w:lineRule="auto"/>
      </w:pPr>
      <w:r>
        <w:t>Les documents contenus dans les dossiers de participation présentés par les concurrents, seront rédigés en langue française.</w:t>
      </w:r>
    </w:p>
    <w:p w14:paraId="48AC36B8" w14:textId="77777777" w:rsidR="0012029C" w:rsidRDefault="00C35409">
      <w:pPr>
        <w:pStyle w:val="BodyText"/>
        <w:spacing w:line="276" w:lineRule="auto"/>
      </w:pPr>
      <w:r>
        <w:t>Toutes</w:t>
      </w:r>
      <w:r>
        <w:rPr>
          <w:spacing w:val="21"/>
        </w:rPr>
        <w:t xml:space="preserve"> </w:t>
      </w:r>
      <w:r>
        <w:t>les correspondances</w:t>
      </w:r>
      <w:r>
        <w:rPr>
          <w:spacing w:val="21"/>
        </w:rPr>
        <w:t xml:space="preserve"> </w:t>
      </w:r>
      <w:r>
        <w:t>échangées</w:t>
      </w:r>
      <w:r>
        <w:rPr>
          <w:spacing w:val="21"/>
        </w:rPr>
        <w:t xml:space="preserve"> </w:t>
      </w:r>
      <w:r>
        <w:t>entre les</w:t>
      </w:r>
      <w:r>
        <w:rPr>
          <w:spacing w:val="22"/>
        </w:rPr>
        <w:t xml:space="preserve"> </w:t>
      </w:r>
      <w:r>
        <w:t>concurrents</w:t>
      </w:r>
      <w:r>
        <w:rPr>
          <w:spacing w:val="21"/>
        </w:rPr>
        <w:t xml:space="preserve"> </w:t>
      </w:r>
      <w:r>
        <w:t>et</w:t>
      </w:r>
      <w:r>
        <w:rPr>
          <w:spacing w:val="21"/>
        </w:rPr>
        <w:t xml:space="preserve"> </w:t>
      </w:r>
      <w:r>
        <w:t>le maîtr</w:t>
      </w:r>
      <w:r>
        <w:t>e</w:t>
      </w:r>
      <w:r>
        <w:rPr>
          <w:spacing w:val="22"/>
        </w:rPr>
        <w:t xml:space="preserve"> </w:t>
      </w:r>
      <w:r>
        <w:t>d’ouvrage, seront rédigés soit</w:t>
      </w:r>
      <w:r>
        <w:rPr>
          <w:spacing w:val="21"/>
        </w:rPr>
        <w:t xml:space="preserve"> </w:t>
      </w:r>
      <w:r>
        <w:t>en langue arabe soit en langue française.</w:t>
      </w:r>
    </w:p>
    <w:p w14:paraId="11BC05BE" w14:textId="77777777" w:rsidR="0012029C" w:rsidRDefault="0012029C">
      <w:pPr>
        <w:pStyle w:val="BodyText"/>
        <w:spacing w:before="212"/>
        <w:ind w:left="0"/>
        <w:rPr>
          <w:sz w:val="20"/>
        </w:rPr>
      </w:pPr>
    </w:p>
    <w:tbl>
      <w:tblPr>
        <w:tblStyle w:val="TableNormal1"/>
        <w:tblW w:w="0" w:type="auto"/>
        <w:tblInd w:w="884"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1E0" w:firstRow="1" w:lastRow="1" w:firstColumn="1" w:lastColumn="1" w:noHBand="0" w:noVBand="0"/>
      </w:tblPr>
      <w:tblGrid>
        <w:gridCol w:w="4753"/>
        <w:gridCol w:w="4751"/>
      </w:tblGrid>
      <w:tr w:rsidR="0012029C" w14:paraId="2310CA17" w14:textId="77777777">
        <w:trPr>
          <w:trHeight w:val="553"/>
        </w:trPr>
        <w:tc>
          <w:tcPr>
            <w:tcW w:w="4753" w:type="dxa"/>
            <w:shd w:val="clear" w:color="auto" w:fill="C0C0C0"/>
          </w:tcPr>
          <w:p w14:paraId="7534F5C7" w14:textId="76047AAA" w:rsidR="0012029C" w:rsidRDefault="00C35409">
            <w:pPr>
              <w:pStyle w:val="TableParagraph"/>
              <w:spacing w:before="133"/>
              <w:ind w:left="585"/>
              <w:rPr>
                <w:rFonts w:ascii="Times New Roman"/>
                <w:sz w:val="24"/>
              </w:rPr>
            </w:pPr>
            <w:r>
              <w:rPr>
                <w:rFonts w:ascii="Times New Roman"/>
                <w:sz w:val="24"/>
                <w:u w:val="single"/>
              </w:rPr>
              <w:t xml:space="preserve">Le </w:t>
            </w:r>
            <w:proofErr w:type="spellStart"/>
            <w:r>
              <w:rPr>
                <w:rFonts w:ascii="Times New Roman"/>
                <w:sz w:val="24"/>
                <w:u w:val="single"/>
              </w:rPr>
              <w:t>Nadher</w:t>
            </w:r>
            <w:proofErr w:type="spellEnd"/>
            <w:r>
              <w:rPr>
                <w:rFonts w:ascii="Times New Roman"/>
                <w:spacing w:val="-1"/>
                <w:sz w:val="24"/>
                <w:u w:val="single"/>
              </w:rPr>
              <w:t xml:space="preserve"> </w:t>
            </w:r>
            <w:r>
              <w:rPr>
                <w:rFonts w:ascii="Times New Roman"/>
                <w:sz w:val="24"/>
                <w:u w:val="single"/>
              </w:rPr>
              <w:t>des</w:t>
            </w:r>
            <w:r>
              <w:rPr>
                <w:rFonts w:ascii="Times New Roman"/>
                <w:spacing w:val="-1"/>
                <w:sz w:val="24"/>
                <w:u w:val="single"/>
              </w:rPr>
              <w:t xml:space="preserve"> </w:t>
            </w:r>
            <w:r>
              <w:rPr>
                <w:rFonts w:ascii="Times New Roman"/>
                <w:sz w:val="24"/>
                <w:u w:val="single"/>
              </w:rPr>
              <w:t>Habous</w:t>
            </w:r>
            <w:r>
              <w:rPr>
                <w:rFonts w:ascii="Times New Roman"/>
                <w:spacing w:val="-1"/>
                <w:sz w:val="24"/>
                <w:u w:val="single"/>
              </w:rPr>
              <w:t xml:space="preserve"> </w:t>
            </w:r>
            <w:r>
              <w:rPr>
                <w:rFonts w:ascii="Times New Roman"/>
                <w:sz w:val="24"/>
                <w:u w:val="single"/>
              </w:rPr>
              <w:t>de</w:t>
            </w:r>
            <w:r>
              <w:rPr>
                <w:rFonts w:ascii="Times New Roman"/>
                <w:spacing w:val="-1"/>
                <w:sz w:val="24"/>
                <w:u w:val="single"/>
              </w:rPr>
              <w:t xml:space="preserve"> </w:t>
            </w:r>
            <w:r w:rsidR="00D67E95">
              <w:rPr>
                <w:rFonts w:ascii="Times New Roman"/>
                <w:spacing w:val="-2"/>
                <w:sz w:val="24"/>
                <w:u w:val="single"/>
              </w:rPr>
              <w:t>Sefrou</w:t>
            </w:r>
          </w:p>
        </w:tc>
        <w:tc>
          <w:tcPr>
            <w:tcW w:w="4751" w:type="dxa"/>
            <w:shd w:val="clear" w:color="auto" w:fill="C0C0C0"/>
          </w:tcPr>
          <w:p w14:paraId="0BC5D67F" w14:textId="77777777" w:rsidR="0012029C" w:rsidRDefault="00C35409">
            <w:pPr>
              <w:pStyle w:val="TableParagraph"/>
              <w:spacing w:line="272" w:lineRule="exact"/>
              <w:ind w:left="15" w:right="1"/>
              <w:jc w:val="center"/>
              <w:rPr>
                <w:rFonts w:ascii="Times New Roman" w:hAnsi="Times New Roman"/>
                <w:sz w:val="24"/>
              </w:rPr>
            </w:pPr>
            <w:r>
              <w:rPr>
                <w:rFonts w:ascii="Times New Roman" w:hAnsi="Times New Roman"/>
                <w:sz w:val="24"/>
                <w:u w:val="single"/>
              </w:rPr>
              <w:t>Lu</w:t>
            </w:r>
            <w:r>
              <w:rPr>
                <w:rFonts w:ascii="Times New Roman" w:hAnsi="Times New Roman"/>
                <w:spacing w:val="-2"/>
                <w:sz w:val="24"/>
                <w:u w:val="single"/>
              </w:rPr>
              <w:t xml:space="preserve"> </w:t>
            </w:r>
            <w:r>
              <w:rPr>
                <w:rFonts w:ascii="Times New Roman" w:hAnsi="Times New Roman"/>
                <w:sz w:val="24"/>
                <w:u w:val="single"/>
              </w:rPr>
              <w:t>et</w:t>
            </w:r>
            <w:r>
              <w:rPr>
                <w:rFonts w:ascii="Times New Roman" w:hAnsi="Times New Roman"/>
                <w:spacing w:val="1"/>
                <w:sz w:val="24"/>
                <w:u w:val="single"/>
              </w:rPr>
              <w:t xml:space="preserve"> </w:t>
            </w:r>
            <w:r>
              <w:rPr>
                <w:rFonts w:ascii="Times New Roman" w:hAnsi="Times New Roman"/>
                <w:sz w:val="24"/>
                <w:u w:val="single"/>
              </w:rPr>
              <w:t>accepté</w:t>
            </w:r>
            <w:r>
              <w:rPr>
                <w:rFonts w:ascii="Times New Roman" w:hAnsi="Times New Roman"/>
                <w:spacing w:val="-1"/>
                <w:sz w:val="24"/>
                <w:u w:val="single"/>
              </w:rPr>
              <w:t xml:space="preserve"> </w:t>
            </w:r>
            <w:r>
              <w:rPr>
                <w:rFonts w:ascii="Times New Roman" w:hAnsi="Times New Roman"/>
                <w:sz w:val="24"/>
                <w:u w:val="single"/>
              </w:rPr>
              <w:t>par</w:t>
            </w:r>
            <w:r>
              <w:rPr>
                <w:rFonts w:ascii="Times New Roman" w:hAnsi="Times New Roman"/>
                <w:spacing w:val="-1"/>
                <w:sz w:val="24"/>
                <w:u w:val="single"/>
              </w:rPr>
              <w:t xml:space="preserve"> </w:t>
            </w:r>
            <w:r>
              <w:rPr>
                <w:rFonts w:ascii="Times New Roman" w:hAnsi="Times New Roman"/>
                <w:sz w:val="24"/>
                <w:u w:val="single"/>
              </w:rPr>
              <w:t>le</w:t>
            </w:r>
            <w:r>
              <w:rPr>
                <w:rFonts w:ascii="Times New Roman" w:hAnsi="Times New Roman"/>
                <w:spacing w:val="-1"/>
                <w:sz w:val="24"/>
                <w:u w:val="single"/>
              </w:rPr>
              <w:t xml:space="preserve"> </w:t>
            </w:r>
            <w:r>
              <w:rPr>
                <w:rFonts w:ascii="Times New Roman" w:hAnsi="Times New Roman"/>
                <w:spacing w:val="-5"/>
                <w:sz w:val="24"/>
                <w:u w:val="single"/>
              </w:rPr>
              <w:t>BET</w:t>
            </w:r>
          </w:p>
          <w:p w14:paraId="3FC27BB6" w14:textId="77777777" w:rsidR="0012029C" w:rsidRDefault="00C35409">
            <w:pPr>
              <w:pStyle w:val="TableParagraph"/>
              <w:spacing w:line="261" w:lineRule="exact"/>
              <w:ind w:left="15"/>
              <w:jc w:val="center"/>
              <w:rPr>
                <w:rFonts w:ascii="Times New Roman"/>
                <w:sz w:val="24"/>
              </w:rPr>
            </w:pPr>
            <w:r>
              <w:rPr>
                <w:rFonts w:ascii="Times New Roman"/>
                <w:sz w:val="24"/>
                <w:u w:val="single"/>
              </w:rPr>
              <w:t>(Mention</w:t>
            </w:r>
            <w:r>
              <w:rPr>
                <w:rFonts w:ascii="Times New Roman"/>
                <w:spacing w:val="-2"/>
                <w:sz w:val="24"/>
                <w:u w:val="single"/>
              </w:rPr>
              <w:t xml:space="preserve"> manuscrite)</w:t>
            </w:r>
          </w:p>
        </w:tc>
      </w:tr>
      <w:tr w:rsidR="0012029C" w14:paraId="60BF5134" w14:textId="77777777">
        <w:trPr>
          <w:trHeight w:val="2111"/>
        </w:trPr>
        <w:tc>
          <w:tcPr>
            <w:tcW w:w="4753" w:type="dxa"/>
          </w:tcPr>
          <w:p w14:paraId="56258715" w14:textId="77777777" w:rsidR="0012029C" w:rsidRDefault="0012029C">
            <w:pPr>
              <w:pStyle w:val="TableParagraph"/>
              <w:rPr>
                <w:rFonts w:ascii="Times New Roman"/>
              </w:rPr>
            </w:pPr>
          </w:p>
        </w:tc>
        <w:tc>
          <w:tcPr>
            <w:tcW w:w="4751" w:type="dxa"/>
          </w:tcPr>
          <w:p w14:paraId="78BC0957" w14:textId="77777777" w:rsidR="0012029C" w:rsidRDefault="0012029C">
            <w:pPr>
              <w:pStyle w:val="TableParagraph"/>
              <w:rPr>
                <w:rFonts w:ascii="Times New Roman"/>
              </w:rPr>
            </w:pPr>
          </w:p>
        </w:tc>
      </w:tr>
    </w:tbl>
    <w:p w14:paraId="269B28CF" w14:textId="77777777" w:rsidR="00FC6B49" w:rsidRDefault="00FC6B49"/>
    <w:sectPr w:rsidR="00FC6B49">
      <w:pgSz w:w="11910" w:h="16840"/>
      <w:pgMar w:top="620" w:right="283" w:bottom="500" w:left="425" w:header="0" w:footer="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1EBC4" w14:textId="77777777" w:rsidR="00C35409" w:rsidRDefault="00C35409">
      <w:r>
        <w:separator/>
      </w:r>
    </w:p>
  </w:endnote>
  <w:endnote w:type="continuationSeparator" w:id="0">
    <w:p w14:paraId="54885DD2" w14:textId="77777777" w:rsidR="00C35409" w:rsidRDefault="00C3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ExtG">
    <w:panose1 w:val="02010609060101010101"/>
    <w:charset w:val="86"/>
    <w:family w:val="modern"/>
    <w:pitch w:val="fixed"/>
    <w:sig w:usb0="00000003" w:usb1="0A0E0000" w:usb2="00000010"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CDD7A" w14:textId="77777777" w:rsidR="0012029C" w:rsidRDefault="00C35409">
    <w:pPr>
      <w:pStyle w:val="BodyText"/>
      <w:spacing w:line="14" w:lineRule="auto"/>
      <w:ind w:left="0"/>
      <w:rPr>
        <w:sz w:val="20"/>
      </w:rPr>
    </w:pPr>
    <w:r>
      <w:rPr>
        <w:noProof/>
        <w:sz w:val="20"/>
      </w:rPr>
      <mc:AlternateContent>
        <mc:Choice Requires="wps">
          <w:drawing>
            <wp:anchor distT="0" distB="0" distL="0" distR="0" simplePos="0" relativeHeight="487418368" behindDoc="1" locked="0" layoutInCell="1" allowOverlap="1" wp14:anchorId="5A6023B8" wp14:editId="35473B96">
              <wp:simplePos x="0" y="0"/>
              <wp:positionH relativeFrom="page">
                <wp:posOffset>6288785</wp:posOffset>
              </wp:positionH>
              <wp:positionV relativeFrom="page">
                <wp:posOffset>10359473</wp:posOffset>
              </wp:positionV>
              <wp:extent cx="77406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065" cy="194310"/>
                      </a:xfrm>
                      <a:prstGeom prst="rect">
                        <a:avLst/>
                      </a:prstGeom>
                    </wps:spPr>
                    <wps:txbx>
                      <w:txbxContent>
                        <w:p w14:paraId="08C5B8FF" w14:textId="77777777" w:rsidR="0012029C" w:rsidRDefault="00C35409">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pacing w:val="-1"/>
                              <w:sz w:val="24"/>
                            </w:rPr>
                            <w:t xml:space="preserve"> </w:t>
                          </w:r>
                          <w:r>
                            <w:rPr>
                              <w:sz w:val="24"/>
                            </w:rPr>
                            <w:t>sur</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7</w:t>
                          </w:r>
                          <w:r>
                            <w:rPr>
                              <w:b/>
                              <w:spacing w:val="-10"/>
                              <w:sz w:val="24"/>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A6023B8" id="_x0000_t202" coordsize="21600,21600" o:spt="202" path="m,l,21600r21600,l21600,xe">
              <v:stroke joinstyle="miter"/>
              <v:path gradientshapeok="t" o:connecttype="rect"/>
            </v:shapetype>
            <v:shape id="Textbox 1" o:spid="_x0000_s1026" type="#_x0000_t202" style="position:absolute;margin-left:495.2pt;margin-top:815.7pt;width:60.95pt;height:15.3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" filled="f" stroked="f">
              <v:textbox inset="0,0,0,0">
                <w:txbxContent>
                  <w:p w14:paraId="08C5B8FF" w14:textId="77777777" w:rsidR="0012029C" w:rsidRDefault="00000000">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pacing w:val="-1"/>
                        <w:sz w:val="24"/>
                      </w:rPr>
                      <w:t xml:space="preserve"> </w:t>
                    </w:r>
                    <w:r>
                      <w:rPr>
                        <w:sz w:val="24"/>
                      </w:rPr>
                      <w:t>sur</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7</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38751" w14:textId="77777777" w:rsidR="00C35409" w:rsidRDefault="00C35409">
      <w:r>
        <w:separator/>
      </w:r>
    </w:p>
  </w:footnote>
  <w:footnote w:type="continuationSeparator" w:id="0">
    <w:p w14:paraId="2DC164A1" w14:textId="77777777" w:rsidR="00C35409" w:rsidRDefault="00C35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1272"/>
    <w:multiLevelType w:val="hybridMultilevel"/>
    <w:tmpl w:val="C240ACB6"/>
    <w:lvl w:ilvl="0" w:tplc="6DBEB3F8">
      <w:start w:val="1"/>
      <w:numFmt w:val="decimal"/>
      <w:lvlText w:val="%1."/>
      <w:lvlJc w:val="left"/>
      <w:pPr>
        <w:ind w:left="1113" w:hanging="361"/>
        <w:jc w:val="left"/>
      </w:pPr>
      <w:rPr>
        <w:rFonts w:ascii="Times New Roman" w:eastAsia="Times New Roman" w:hAnsi="Times New Roman" w:cs="Times New Roman" w:hint="default"/>
        <w:b/>
        <w:bCs/>
        <w:i w:val="0"/>
        <w:iCs w:val="0"/>
        <w:spacing w:val="0"/>
        <w:w w:val="100"/>
        <w:sz w:val="22"/>
        <w:szCs w:val="22"/>
        <w:lang w:val="fr-FR" w:eastAsia="en-US" w:bidi="ar-SA"/>
      </w:rPr>
    </w:lvl>
    <w:lvl w:ilvl="1" w:tplc="C082CE7C">
      <w:start w:val="1"/>
      <w:numFmt w:val="lowerLetter"/>
      <w:lvlText w:val="%2)"/>
      <w:lvlJc w:val="left"/>
      <w:pPr>
        <w:ind w:left="573" w:hanging="252"/>
        <w:jc w:val="right"/>
      </w:pPr>
      <w:rPr>
        <w:rFonts w:ascii="Times New Roman" w:eastAsia="Times New Roman" w:hAnsi="Times New Roman" w:cs="Times New Roman" w:hint="default"/>
        <w:b w:val="0"/>
        <w:bCs w:val="0"/>
        <w:i w:val="0"/>
        <w:iCs w:val="0"/>
        <w:spacing w:val="-1"/>
        <w:w w:val="100"/>
        <w:sz w:val="24"/>
        <w:szCs w:val="24"/>
        <w:lang w:val="fr-FR" w:eastAsia="en-US" w:bidi="ar-SA"/>
      </w:rPr>
    </w:lvl>
    <w:lvl w:ilvl="2" w:tplc="DF9288A4">
      <w:numFmt w:val="bullet"/>
      <w:lvlText w:val="•"/>
      <w:lvlJc w:val="left"/>
      <w:pPr>
        <w:ind w:left="2239" w:hanging="252"/>
      </w:pPr>
      <w:rPr>
        <w:rFonts w:hint="default"/>
        <w:lang w:val="fr-FR" w:eastAsia="en-US" w:bidi="ar-SA"/>
      </w:rPr>
    </w:lvl>
    <w:lvl w:ilvl="3" w:tplc="8230F3F2">
      <w:numFmt w:val="bullet"/>
      <w:lvlText w:val="•"/>
      <w:lvlJc w:val="left"/>
      <w:pPr>
        <w:ind w:left="3359" w:hanging="252"/>
      </w:pPr>
      <w:rPr>
        <w:rFonts w:hint="default"/>
        <w:lang w:val="fr-FR" w:eastAsia="en-US" w:bidi="ar-SA"/>
      </w:rPr>
    </w:lvl>
    <w:lvl w:ilvl="4" w:tplc="3DDA4DE2">
      <w:numFmt w:val="bullet"/>
      <w:lvlText w:val="•"/>
      <w:lvlJc w:val="left"/>
      <w:pPr>
        <w:ind w:left="4479" w:hanging="252"/>
      </w:pPr>
      <w:rPr>
        <w:rFonts w:hint="default"/>
        <w:lang w:val="fr-FR" w:eastAsia="en-US" w:bidi="ar-SA"/>
      </w:rPr>
    </w:lvl>
    <w:lvl w:ilvl="5" w:tplc="2CEE1AFA">
      <w:numFmt w:val="bullet"/>
      <w:lvlText w:val="•"/>
      <w:lvlJc w:val="left"/>
      <w:pPr>
        <w:ind w:left="5599" w:hanging="252"/>
      </w:pPr>
      <w:rPr>
        <w:rFonts w:hint="default"/>
        <w:lang w:val="fr-FR" w:eastAsia="en-US" w:bidi="ar-SA"/>
      </w:rPr>
    </w:lvl>
    <w:lvl w:ilvl="6" w:tplc="70C248C4">
      <w:numFmt w:val="bullet"/>
      <w:lvlText w:val="•"/>
      <w:lvlJc w:val="left"/>
      <w:pPr>
        <w:ind w:left="6719" w:hanging="252"/>
      </w:pPr>
      <w:rPr>
        <w:rFonts w:hint="default"/>
        <w:lang w:val="fr-FR" w:eastAsia="en-US" w:bidi="ar-SA"/>
      </w:rPr>
    </w:lvl>
    <w:lvl w:ilvl="7" w:tplc="010C83BE">
      <w:numFmt w:val="bullet"/>
      <w:lvlText w:val="•"/>
      <w:lvlJc w:val="left"/>
      <w:pPr>
        <w:ind w:left="7838" w:hanging="252"/>
      </w:pPr>
      <w:rPr>
        <w:rFonts w:hint="default"/>
        <w:lang w:val="fr-FR" w:eastAsia="en-US" w:bidi="ar-SA"/>
      </w:rPr>
    </w:lvl>
    <w:lvl w:ilvl="8" w:tplc="AB186634">
      <w:numFmt w:val="bullet"/>
      <w:lvlText w:val="•"/>
      <w:lvlJc w:val="left"/>
      <w:pPr>
        <w:ind w:left="8958" w:hanging="252"/>
      </w:pPr>
      <w:rPr>
        <w:rFonts w:hint="default"/>
        <w:lang w:val="fr-FR" w:eastAsia="en-US" w:bidi="ar-SA"/>
      </w:rPr>
    </w:lvl>
  </w:abstractNum>
  <w:abstractNum w:abstractNumId="1" w15:restartNumberingAfterBreak="0">
    <w:nsid w:val="145076F6"/>
    <w:multiLevelType w:val="hybridMultilevel"/>
    <w:tmpl w:val="F66E61E0"/>
    <w:lvl w:ilvl="0" w:tplc="494680D6">
      <w:numFmt w:val="bullet"/>
      <w:lvlText w:val="-"/>
      <w:lvlJc w:val="left"/>
      <w:pPr>
        <w:ind w:left="1421"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0AB40324">
      <w:numFmt w:val="bullet"/>
      <w:lvlText w:val="-"/>
      <w:lvlJc w:val="left"/>
      <w:pPr>
        <w:ind w:left="573" w:hanging="147"/>
      </w:pPr>
      <w:rPr>
        <w:rFonts w:ascii="Times New Roman" w:eastAsia="Times New Roman" w:hAnsi="Times New Roman" w:cs="Times New Roman" w:hint="default"/>
        <w:b w:val="0"/>
        <w:bCs w:val="0"/>
        <w:i w:val="0"/>
        <w:iCs w:val="0"/>
        <w:spacing w:val="0"/>
        <w:w w:val="100"/>
        <w:sz w:val="24"/>
        <w:szCs w:val="24"/>
        <w:lang w:val="fr-FR" w:eastAsia="en-US" w:bidi="ar-SA"/>
      </w:rPr>
    </w:lvl>
    <w:lvl w:ilvl="2" w:tplc="BFD6F60C">
      <w:numFmt w:val="bullet"/>
      <w:lvlText w:val="•"/>
      <w:lvlJc w:val="left"/>
      <w:pPr>
        <w:ind w:left="2506" w:hanging="147"/>
      </w:pPr>
      <w:rPr>
        <w:rFonts w:hint="default"/>
        <w:lang w:val="fr-FR" w:eastAsia="en-US" w:bidi="ar-SA"/>
      </w:rPr>
    </w:lvl>
    <w:lvl w:ilvl="3" w:tplc="CA6C119A">
      <w:numFmt w:val="bullet"/>
      <w:lvlText w:val="•"/>
      <w:lvlJc w:val="left"/>
      <w:pPr>
        <w:ind w:left="3592" w:hanging="147"/>
      </w:pPr>
      <w:rPr>
        <w:rFonts w:hint="default"/>
        <w:lang w:val="fr-FR" w:eastAsia="en-US" w:bidi="ar-SA"/>
      </w:rPr>
    </w:lvl>
    <w:lvl w:ilvl="4" w:tplc="9538EB34">
      <w:numFmt w:val="bullet"/>
      <w:lvlText w:val="•"/>
      <w:lvlJc w:val="left"/>
      <w:pPr>
        <w:ind w:left="4679" w:hanging="147"/>
      </w:pPr>
      <w:rPr>
        <w:rFonts w:hint="default"/>
        <w:lang w:val="fr-FR" w:eastAsia="en-US" w:bidi="ar-SA"/>
      </w:rPr>
    </w:lvl>
    <w:lvl w:ilvl="5" w:tplc="C90EA022">
      <w:numFmt w:val="bullet"/>
      <w:lvlText w:val="•"/>
      <w:lvlJc w:val="left"/>
      <w:pPr>
        <w:ind w:left="5765" w:hanging="147"/>
      </w:pPr>
      <w:rPr>
        <w:rFonts w:hint="default"/>
        <w:lang w:val="fr-FR" w:eastAsia="en-US" w:bidi="ar-SA"/>
      </w:rPr>
    </w:lvl>
    <w:lvl w:ilvl="6" w:tplc="C2688514">
      <w:numFmt w:val="bullet"/>
      <w:lvlText w:val="•"/>
      <w:lvlJc w:val="left"/>
      <w:pPr>
        <w:ind w:left="6852" w:hanging="147"/>
      </w:pPr>
      <w:rPr>
        <w:rFonts w:hint="default"/>
        <w:lang w:val="fr-FR" w:eastAsia="en-US" w:bidi="ar-SA"/>
      </w:rPr>
    </w:lvl>
    <w:lvl w:ilvl="7" w:tplc="C17AE4D6">
      <w:numFmt w:val="bullet"/>
      <w:lvlText w:val="•"/>
      <w:lvlJc w:val="left"/>
      <w:pPr>
        <w:ind w:left="7938" w:hanging="147"/>
      </w:pPr>
      <w:rPr>
        <w:rFonts w:hint="default"/>
        <w:lang w:val="fr-FR" w:eastAsia="en-US" w:bidi="ar-SA"/>
      </w:rPr>
    </w:lvl>
    <w:lvl w:ilvl="8" w:tplc="652A6E9C">
      <w:numFmt w:val="bullet"/>
      <w:lvlText w:val="•"/>
      <w:lvlJc w:val="left"/>
      <w:pPr>
        <w:ind w:left="9025" w:hanging="147"/>
      </w:pPr>
      <w:rPr>
        <w:rFonts w:hint="default"/>
        <w:lang w:val="fr-FR" w:eastAsia="en-US" w:bidi="ar-SA"/>
      </w:rPr>
    </w:lvl>
  </w:abstractNum>
  <w:abstractNum w:abstractNumId="2" w15:restartNumberingAfterBreak="0">
    <w:nsid w:val="15673C59"/>
    <w:multiLevelType w:val="multilevel"/>
    <w:tmpl w:val="E468FCC0"/>
    <w:lvl w:ilvl="0">
      <w:start w:val="2"/>
      <w:numFmt w:val="decimal"/>
      <w:lvlText w:val="%1"/>
      <w:lvlJc w:val="left"/>
      <w:pPr>
        <w:ind w:left="360" w:hanging="360"/>
      </w:pPr>
      <w:rPr>
        <w:rFonts w:hint="default"/>
      </w:rPr>
    </w:lvl>
    <w:lvl w:ilvl="1">
      <w:start w:val="2"/>
      <w:numFmt w:val="decimal"/>
      <w:lvlText w:val="%1-%2"/>
      <w:lvlJc w:val="left"/>
      <w:pPr>
        <w:ind w:left="933" w:hanging="36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3" w15:restartNumberingAfterBreak="0">
    <w:nsid w:val="1BDB5E45"/>
    <w:multiLevelType w:val="hybridMultilevel"/>
    <w:tmpl w:val="9A949FD4"/>
    <w:lvl w:ilvl="0" w:tplc="FD763C74">
      <w:numFmt w:val="bullet"/>
      <w:lvlText w:val=""/>
      <w:lvlJc w:val="left"/>
      <w:pPr>
        <w:ind w:left="857" w:hanging="284"/>
      </w:pPr>
      <w:rPr>
        <w:rFonts w:ascii="Symbol" w:eastAsia="Symbol" w:hAnsi="Symbol" w:cs="Symbol" w:hint="default"/>
        <w:b w:val="0"/>
        <w:bCs w:val="0"/>
        <w:i w:val="0"/>
        <w:iCs w:val="0"/>
        <w:color w:val="FF0000"/>
        <w:spacing w:val="0"/>
        <w:w w:val="100"/>
        <w:sz w:val="24"/>
        <w:szCs w:val="24"/>
        <w:lang w:val="fr-FR" w:eastAsia="en-US" w:bidi="ar-SA"/>
      </w:rPr>
    </w:lvl>
    <w:lvl w:ilvl="1" w:tplc="94C032A0">
      <w:numFmt w:val="bullet"/>
      <w:lvlText w:val="•"/>
      <w:lvlJc w:val="left"/>
      <w:pPr>
        <w:ind w:left="1893" w:hanging="284"/>
      </w:pPr>
      <w:rPr>
        <w:rFonts w:hint="default"/>
        <w:lang w:val="fr-FR" w:eastAsia="en-US" w:bidi="ar-SA"/>
      </w:rPr>
    </w:lvl>
    <w:lvl w:ilvl="2" w:tplc="9998C92E">
      <w:numFmt w:val="bullet"/>
      <w:lvlText w:val="•"/>
      <w:lvlJc w:val="left"/>
      <w:pPr>
        <w:ind w:left="2927" w:hanging="284"/>
      </w:pPr>
      <w:rPr>
        <w:rFonts w:hint="default"/>
        <w:lang w:val="fr-FR" w:eastAsia="en-US" w:bidi="ar-SA"/>
      </w:rPr>
    </w:lvl>
    <w:lvl w:ilvl="3" w:tplc="72B86764">
      <w:numFmt w:val="bullet"/>
      <w:lvlText w:val="•"/>
      <w:lvlJc w:val="left"/>
      <w:pPr>
        <w:ind w:left="3961" w:hanging="284"/>
      </w:pPr>
      <w:rPr>
        <w:rFonts w:hint="default"/>
        <w:lang w:val="fr-FR" w:eastAsia="en-US" w:bidi="ar-SA"/>
      </w:rPr>
    </w:lvl>
    <w:lvl w:ilvl="4" w:tplc="F73C6A7C">
      <w:numFmt w:val="bullet"/>
      <w:lvlText w:val="•"/>
      <w:lvlJc w:val="left"/>
      <w:pPr>
        <w:ind w:left="4995" w:hanging="284"/>
      </w:pPr>
      <w:rPr>
        <w:rFonts w:hint="default"/>
        <w:lang w:val="fr-FR" w:eastAsia="en-US" w:bidi="ar-SA"/>
      </w:rPr>
    </w:lvl>
    <w:lvl w:ilvl="5" w:tplc="AE4E7ECE">
      <w:numFmt w:val="bullet"/>
      <w:lvlText w:val="•"/>
      <w:lvlJc w:val="left"/>
      <w:pPr>
        <w:ind w:left="6029" w:hanging="284"/>
      </w:pPr>
      <w:rPr>
        <w:rFonts w:hint="default"/>
        <w:lang w:val="fr-FR" w:eastAsia="en-US" w:bidi="ar-SA"/>
      </w:rPr>
    </w:lvl>
    <w:lvl w:ilvl="6" w:tplc="480A3FA8">
      <w:numFmt w:val="bullet"/>
      <w:lvlText w:val="•"/>
      <w:lvlJc w:val="left"/>
      <w:pPr>
        <w:ind w:left="7063" w:hanging="284"/>
      </w:pPr>
      <w:rPr>
        <w:rFonts w:hint="default"/>
        <w:lang w:val="fr-FR" w:eastAsia="en-US" w:bidi="ar-SA"/>
      </w:rPr>
    </w:lvl>
    <w:lvl w:ilvl="7" w:tplc="9D3C822E">
      <w:numFmt w:val="bullet"/>
      <w:lvlText w:val="•"/>
      <w:lvlJc w:val="left"/>
      <w:pPr>
        <w:ind w:left="8096" w:hanging="284"/>
      </w:pPr>
      <w:rPr>
        <w:rFonts w:hint="default"/>
        <w:lang w:val="fr-FR" w:eastAsia="en-US" w:bidi="ar-SA"/>
      </w:rPr>
    </w:lvl>
    <w:lvl w:ilvl="8" w:tplc="9C588550">
      <w:numFmt w:val="bullet"/>
      <w:lvlText w:val="•"/>
      <w:lvlJc w:val="left"/>
      <w:pPr>
        <w:ind w:left="9130" w:hanging="284"/>
      </w:pPr>
      <w:rPr>
        <w:rFonts w:hint="default"/>
        <w:lang w:val="fr-FR" w:eastAsia="en-US" w:bidi="ar-SA"/>
      </w:rPr>
    </w:lvl>
  </w:abstractNum>
  <w:abstractNum w:abstractNumId="4" w15:restartNumberingAfterBreak="0">
    <w:nsid w:val="1D9E7C73"/>
    <w:multiLevelType w:val="hybridMultilevel"/>
    <w:tmpl w:val="1BD2A70C"/>
    <w:lvl w:ilvl="0" w:tplc="1AAED9E8">
      <w:start w:val="1"/>
      <w:numFmt w:val="decimal"/>
      <w:lvlText w:val="%1."/>
      <w:lvlJc w:val="left"/>
      <w:pPr>
        <w:ind w:left="671" w:hanging="240"/>
        <w:jc w:val="left"/>
      </w:pPr>
      <w:rPr>
        <w:rFonts w:ascii="Times New Roman" w:eastAsia="Times New Roman" w:hAnsi="Times New Roman" w:cs="Times New Roman" w:hint="default"/>
        <w:b/>
        <w:bCs/>
        <w:i w:val="0"/>
        <w:iCs w:val="0"/>
        <w:spacing w:val="0"/>
        <w:w w:val="100"/>
        <w:sz w:val="24"/>
        <w:szCs w:val="24"/>
        <w:lang w:val="fr-FR" w:eastAsia="en-US" w:bidi="ar-SA"/>
      </w:rPr>
    </w:lvl>
    <w:lvl w:ilvl="1" w:tplc="39A28FEE">
      <w:numFmt w:val="bullet"/>
      <w:lvlText w:val="-"/>
      <w:lvlJc w:val="left"/>
      <w:pPr>
        <w:ind w:left="129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2" w:tplc="00AE5100">
      <w:numFmt w:val="bullet"/>
      <w:lvlText w:val="•"/>
      <w:lvlJc w:val="left"/>
      <w:pPr>
        <w:ind w:left="1700" w:hanging="360"/>
      </w:pPr>
      <w:rPr>
        <w:rFonts w:hint="default"/>
        <w:lang w:val="fr-FR" w:eastAsia="en-US" w:bidi="ar-SA"/>
      </w:rPr>
    </w:lvl>
    <w:lvl w:ilvl="3" w:tplc="EB5AA056">
      <w:numFmt w:val="bullet"/>
      <w:lvlText w:val="•"/>
      <w:lvlJc w:val="left"/>
      <w:pPr>
        <w:ind w:left="2887" w:hanging="360"/>
      </w:pPr>
      <w:rPr>
        <w:rFonts w:hint="default"/>
        <w:lang w:val="fr-FR" w:eastAsia="en-US" w:bidi="ar-SA"/>
      </w:rPr>
    </w:lvl>
    <w:lvl w:ilvl="4" w:tplc="9F96E8DA">
      <w:numFmt w:val="bullet"/>
      <w:lvlText w:val="•"/>
      <w:lvlJc w:val="left"/>
      <w:pPr>
        <w:ind w:left="4074" w:hanging="360"/>
      </w:pPr>
      <w:rPr>
        <w:rFonts w:hint="default"/>
        <w:lang w:val="fr-FR" w:eastAsia="en-US" w:bidi="ar-SA"/>
      </w:rPr>
    </w:lvl>
    <w:lvl w:ilvl="5" w:tplc="92BA64E6">
      <w:numFmt w:val="bullet"/>
      <w:lvlText w:val="•"/>
      <w:lvlJc w:val="left"/>
      <w:pPr>
        <w:ind w:left="5261" w:hanging="360"/>
      </w:pPr>
      <w:rPr>
        <w:rFonts w:hint="default"/>
        <w:lang w:val="fr-FR" w:eastAsia="en-US" w:bidi="ar-SA"/>
      </w:rPr>
    </w:lvl>
    <w:lvl w:ilvl="6" w:tplc="4E4C1D4C">
      <w:numFmt w:val="bullet"/>
      <w:lvlText w:val="•"/>
      <w:lvlJc w:val="left"/>
      <w:pPr>
        <w:ind w:left="6449" w:hanging="360"/>
      </w:pPr>
      <w:rPr>
        <w:rFonts w:hint="default"/>
        <w:lang w:val="fr-FR" w:eastAsia="en-US" w:bidi="ar-SA"/>
      </w:rPr>
    </w:lvl>
    <w:lvl w:ilvl="7" w:tplc="6B74DA7C">
      <w:numFmt w:val="bullet"/>
      <w:lvlText w:val="•"/>
      <w:lvlJc w:val="left"/>
      <w:pPr>
        <w:ind w:left="7636" w:hanging="360"/>
      </w:pPr>
      <w:rPr>
        <w:rFonts w:hint="default"/>
        <w:lang w:val="fr-FR" w:eastAsia="en-US" w:bidi="ar-SA"/>
      </w:rPr>
    </w:lvl>
    <w:lvl w:ilvl="8" w:tplc="84624CF0">
      <w:numFmt w:val="bullet"/>
      <w:lvlText w:val="•"/>
      <w:lvlJc w:val="left"/>
      <w:pPr>
        <w:ind w:left="8823" w:hanging="360"/>
      </w:pPr>
      <w:rPr>
        <w:rFonts w:hint="default"/>
        <w:lang w:val="fr-FR" w:eastAsia="en-US" w:bidi="ar-SA"/>
      </w:rPr>
    </w:lvl>
  </w:abstractNum>
  <w:abstractNum w:abstractNumId="5" w15:restartNumberingAfterBreak="0">
    <w:nsid w:val="250E43A5"/>
    <w:multiLevelType w:val="hybridMultilevel"/>
    <w:tmpl w:val="AE9C4AA4"/>
    <w:lvl w:ilvl="0" w:tplc="D76E0FA8">
      <w:numFmt w:val="bullet"/>
      <w:lvlText w:val="-"/>
      <w:lvlJc w:val="left"/>
      <w:pPr>
        <w:ind w:left="573" w:hanging="231"/>
      </w:pPr>
      <w:rPr>
        <w:rFonts w:ascii="Times New Roman" w:eastAsia="Times New Roman" w:hAnsi="Times New Roman" w:cs="Times New Roman" w:hint="default"/>
        <w:spacing w:val="0"/>
        <w:w w:val="100"/>
        <w:lang w:val="fr-FR" w:eastAsia="en-US" w:bidi="ar-SA"/>
      </w:rPr>
    </w:lvl>
    <w:lvl w:ilvl="1" w:tplc="1C680342">
      <w:numFmt w:val="bullet"/>
      <w:lvlText w:val="•"/>
      <w:lvlJc w:val="left"/>
      <w:pPr>
        <w:ind w:left="1641" w:hanging="231"/>
      </w:pPr>
      <w:rPr>
        <w:rFonts w:hint="default"/>
        <w:lang w:val="fr-FR" w:eastAsia="en-US" w:bidi="ar-SA"/>
      </w:rPr>
    </w:lvl>
    <w:lvl w:ilvl="2" w:tplc="334EC4C6">
      <w:numFmt w:val="bullet"/>
      <w:lvlText w:val="•"/>
      <w:lvlJc w:val="left"/>
      <w:pPr>
        <w:ind w:left="2703" w:hanging="231"/>
      </w:pPr>
      <w:rPr>
        <w:rFonts w:hint="default"/>
        <w:lang w:val="fr-FR" w:eastAsia="en-US" w:bidi="ar-SA"/>
      </w:rPr>
    </w:lvl>
    <w:lvl w:ilvl="3" w:tplc="884C2CB8">
      <w:numFmt w:val="bullet"/>
      <w:lvlText w:val="•"/>
      <w:lvlJc w:val="left"/>
      <w:pPr>
        <w:ind w:left="3765" w:hanging="231"/>
      </w:pPr>
      <w:rPr>
        <w:rFonts w:hint="default"/>
        <w:lang w:val="fr-FR" w:eastAsia="en-US" w:bidi="ar-SA"/>
      </w:rPr>
    </w:lvl>
    <w:lvl w:ilvl="4" w:tplc="15887778">
      <w:numFmt w:val="bullet"/>
      <w:lvlText w:val="•"/>
      <w:lvlJc w:val="left"/>
      <w:pPr>
        <w:ind w:left="4827" w:hanging="231"/>
      </w:pPr>
      <w:rPr>
        <w:rFonts w:hint="default"/>
        <w:lang w:val="fr-FR" w:eastAsia="en-US" w:bidi="ar-SA"/>
      </w:rPr>
    </w:lvl>
    <w:lvl w:ilvl="5" w:tplc="D0CA5396">
      <w:numFmt w:val="bullet"/>
      <w:lvlText w:val="•"/>
      <w:lvlJc w:val="left"/>
      <w:pPr>
        <w:ind w:left="5889" w:hanging="231"/>
      </w:pPr>
      <w:rPr>
        <w:rFonts w:hint="default"/>
        <w:lang w:val="fr-FR" w:eastAsia="en-US" w:bidi="ar-SA"/>
      </w:rPr>
    </w:lvl>
    <w:lvl w:ilvl="6" w:tplc="274AB050">
      <w:numFmt w:val="bullet"/>
      <w:lvlText w:val="•"/>
      <w:lvlJc w:val="left"/>
      <w:pPr>
        <w:ind w:left="6951" w:hanging="231"/>
      </w:pPr>
      <w:rPr>
        <w:rFonts w:hint="default"/>
        <w:lang w:val="fr-FR" w:eastAsia="en-US" w:bidi="ar-SA"/>
      </w:rPr>
    </w:lvl>
    <w:lvl w:ilvl="7" w:tplc="5A34F228">
      <w:numFmt w:val="bullet"/>
      <w:lvlText w:val="•"/>
      <w:lvlJc w:val="left"/>
      <w:pPr>
        <w:ind w:left="8012" w:hanging="231"/>
      </w:pPr>
      <w:rPr>
        <w:rFonts w:hint="default"/>
        <w:lang w:val="fr-FR" w:eastAsia="en-US" w:bidi="ar-SA"/>
      </w:rPr>
    </w:lvl>
    <w:lvl w:ilvl="8" w:tplc="95EAABCC">
      <w:numFmt w:val="bullet"/>
      <w:lvlText w:val="•"/>
      <w:lvlJc w:val="left"/>
      <w:pPr>
        <w:ind w:left="9074" w:hanging="231"/>
      </w:pPr>
      <w:rPr>
        <w:rFonts w:hint="default"/>
        <w:lang w:val="fr-FR" w:eastAsia="en-US" w:bidi="ar-SA"/>
      </w:rPr>
    </w:lvl>
  </w:abstractNum>
  <w:abstractNum w:abstractNumId="6" w15:restartNumberingAfterBreak="0">
    <w:nsid w:val="25975772"/>
    <w:multiLevelType w:val="hybridMultilevel"/>
    <w:tmpl w:val="E89E7CE8"/>
    <w:lvl w:ilvl="0" w:tplc="68282FDC">
      <w:start w:val="1"/>
      <w:numFmt w:val="decimal"/>
      <w:lvlText w:val="%1-"/>
      <w:lvlJc w:val="left"/>
      <w:pPr>
        <w:ind w:left="833" w:hanging="260"/>
        <w:jc w:val="left"/>
      </w:pPr>
      <w:rPr>
        <w:rFonts w:hint="default"/>
        <w:spacing w:val="0"/>
        <w:w w:val="100"/>
        <w:lang w:val="fr-FR" w:eastAsia="en-US" w:bidi="ar-SA"/>
      </w:rPr>
    </w:lvl>
    <w:lvl w:ilvl="1" w:tplc="71484AB4">
      <w:numFmt w:val="bullet"/>
      <w:lvlText w:val=""/>
      <w:lvlJc w:val="left"/>
      <w:pPr>
        <w:ind w:left="1281" w:hanging="360"/>
      </w:pPr>
      <w:rPr>
        <w:rFonts w:ascii="Wingdings" w:eastAsia="Wingdings" w:hAnsi="Wingdings" w:cs="Wingdings" w:hint="default"/>
        <w:b w:val="0"/>
        <w:bCs w:val="0"/>
        <w:i w:val="0"/>
        <w:iCs w:val="0"/>
        <w:spacing w:val="0"/>
        <w:w w:val="100"/>
        <w:sz w:val="24"/>
        <w:szCs w:val="24"/>
        <w:lang w:val="fr-FR" w:eastAsia="en-US" w:bidi="ar-SA"/>
      </w:rPr>
    </w:lvl>
    <w:lvl w:ilvl="2" w:tplc="386C163E">
      <w:numFmt w:val="bullet"/>
      <w:lvlText w:val=""/>
      <w:lvlJc w:val="left"/>
      <w:pPr>
        <w:ind w:left="1425" w:hanging="219"/>
      </w:pPr>
      <w:rPr>
        <w:rFonts w:ascii="Wingdings" w:eastAsia="Wingdings" w:hAnsi="Wingdings" w:cs="Wingdings" w:hint="default"/>
        <w:b w:val="0"/>
        <w:bCs w:val="0"/>
        <w:i w:val="0"/>
        <w:iCs w:val="0"/>
        <w:spacing w:val="29"/>
        <w:w w:val="89"/>
        <w:sz w:val="24"/>
        <w:szCs w:val="24"/>
        <w:lang w:val="fr-FR" w:eastAsia="en-US" w:bidi="ar-SA"/>
      </w:rPr>
    </w:lvl>
    <w:lvl w:ilvl="3" w:tplc="A34E70C0">
      <w:numFmt w:val="bullet"/>
      <w:lvlText w:val="•"/>
      <w:lvlJc w:val="left"/>
      <w:pPr>
        <w:ind w:left="2642" w:hanging="219"/>
      </w:pPr>
      <w:rPr>
        <w:rFonts w:hint="default"/>
        <w:lang w:val="fr-FR" w:eastAsia="en-US" w:bidi="ar-SA"/>
      </w:rPr>
    </w:lvl>
    <w:lvl w:ilvl="4" w:tplc="CDA612DA">
      <w:numFmt w:val="bullet"/>
      <w:lvlText w:val="•"/>
      <w:lvlJc w:val="left"/>
      <w:pPr>
        <w:ind w:left="3864" w:hanging="219"/>
      </w:pPr>
      <w:rPr>
        <w:rFonts w:hint="default"/>
        <w:lang w:val="fr-FR" w:eastAsia="en-US" w:bidi="ar-SA"/>
      </w:rPr>
    </w:lvl>
    <w:lvl w:ilvl="5" w:tplc="B804256E">
      <w:numFmt w:val="bullet"/>
      <w:lvlText w:val="•"/>
      <w:lvlJc w:val="left"/>
      <w:pPr>
        <w:ind w:left="5086" w:hanging="219"/>
      </w:pPr>
      <w:rPr>
        <w:rFonts w:hint="default"/>
        <w:lang w:val="fr-FR" w:eastAsia="en-US" w:bidi="ar-SA"/>
      </w:rPr>
    </w:lvl>
    <w:lvl w:ilvl="6" w:tplc="36CC7DCA">
      <w:numFmt w:val="bullet"/>
      <w:lvlText w:val="•"/>
      <w:lvlJc w:val="left"/>
      <w:pPr>
        <w:ind w:left="6309" w:hanging="219"/>
      </w:pPr>
      <w:rPr>
        <w:rFonts w:hint="default"/>
        <w:lang w:val="fr-FR" w:eastAsia="en-US" w:bidi="ar-SA"/>
      </w:rPr>
    </w:lvl>
    <w:lvl w:ilvl="7" w:tplc="1B96A1B0">
      <w:numFmt w:val="bullet"/>
      <w:lvlText w:val="•"/>
      <w:lvlJc w:val="left"/>
      <w:pPr>
        <w:ind w:left="7531" w:hanging="219"/>
      </w:pPr>
      <w:rPr>
        <w:rFonts w:hint="default"/>
        <w:lang w:val="fr-FR" w:eastAsia="en-US" w:bidi="ar-SA"/>
      </w:rPr>
    </w:lvl>
    <w:lvl w:ilvl="8" w:tplc="44F86A32">
      <w:numFmt w:val="bullet"/>
      <w:lvlText w:val="•"/>
      <w:lvlJc w:val="left"/>
      <w:pPr>
        <w:ind w:left="8753" w:hanging="219"/>
      </w:pPr>
      <w:rPr>
        <w:rFonts w:hint="default"/>
        <w:lang w:val="fr-FR" w:eastAsia="en-US" w:bidi="ar-SA"/>
      </w:rPr>
    </w:lvl>
  </w:abstractNum>
  <w:abstractNum w:abstractNumId="7" w15:restartNumberingAfterBreak="0">
    <w:nsid w:val="2C1A2A49"/>
    <w:multiLevelType w:val="hybridMultilevel"/>
    <w:tmpl w:val="D2D0F7DC"/>
    <w:lvl w:ilvl="0" w:tplc="757EFE2E">
      <w:numFmt w:val="bullet"/>
      <w:lvlText w:val=""/>
      <w:lvlJc w:val="left"/>
      <w:pPr>
        <w:ind w:left="1293" w:hanging="360"/>
      </w:pPr>
      <w:rPr>
        <w:rFonts w:ascii="Symbol" w:eastAsia="Symbol" w:hAnsi="Symbol" w:cs="Symbol" w:hint="default"/>
        <w:b w:val="0"/>
        <w:bCs w:val="0"/>
        <w:i w:val="0"/>
        <w:iCs w:val="0"/>
        <w:spacing w:val="0"/>
        <w:w w:val="100"/>
        <w:sz w:val="24"/>
        <w:szCs w:val="24"/>
        <w:lang w:val="fr-FR" w:eastAsia="en-US" w:bidi="ar-SA"/>
      </w:rPr>
    </w:lvl>
    <w:lvl w:ilvl="1" w:tplc="B26AFFA8">
      <w:numFmt w:val="bullet"/>
      <w:lvlText w:val="•"/>
      <w:lvlJc w:val="left"/>
      <w:pPr>
        <w:ind w:left="2289" w:hanging="360"/>
      </w:pPr>
      <w:rPr>
        <w:rFonts w:hint="default"/>
        <w:lang w:val="fr-FR" w:eastAsia="en-US" w:bidi="ar-SA"/>
      </w:rPr>
    </w:lvl>
    <w:lvl w:ilvl="2" w:tplc="9398B146">
      <w:numFmt w:val="bullet"/>
      <w:lvlText w:val="•"/>
      <w:lvlJc w:val="left"/>
      <w:pPr>
        <w:ind w:left="3279" w:hanging="360"/>
      </w:pPr>
      <w:rPr>
        <w:rFonts w:hint="default"/>
        <w:lang w:val="fr-FR" w:eastAsia="en-US" w:bidi="ar-SA"/>
      </w:rPr>
    </w:lvl>
    <w:lvl w:ilvl="3" w:tplc="6CB4C1D6">
      <w:numFmt w:val="bullet"/>
      <w:lvlText w:val="•"/>
      <w:lvlJc w:val="left"/>
      <w:pPr>
        <w:ind w:left="4269" w:hanging="360"/>
      </w:pPr>
      <w:rPr>
        <w:rFonts w:hint="default"/>
        <w:lang w:val="fr-FR" w:eastAsia="en-US" w:bidi="ar-SA"/>
      </w:rPr>
    </w:lvl>
    <w:lvl w:ilvl="4" w:tplc="BE28B978">
      <w:numFmt w:val="bullet"/>
      <w:lvlText w:val="•"/>
      <w:lvlJc w:val="left"/>
      <w:pPr>
        <w:ind w:left="5259" w:hanging="360"/>
      </w:pPr>
      <w:rPr>
        <w:rFonts w:hint="default"/>
        <w:lang w:val="fr-FR" w:eastAsia="en-US" w:bidi="ar-SA"/>
      </w:rPr>
    </w:lvl>
    <w:lvl w:ilvl="5" w:tplc="DE12D32E">
      <w:numFmt w:val="bullet"/>
      <w:lvlText w:val="•"/>
      <w:lvlJc w:val="left"/>
      <w:pPr>
        <w:ind w:left="6249" w:hanging="360"/>
      </w:pPr>
      <w:rPr>
        <w:rFonts w:hint="default"/>
        <w:lang w:val="fr-FR" w:eastAsia="en-US" w:bidi="ar-SA"/>
      </w:rPr>
    </w:lvl>
    <w:lvl w:ilvl="6" w:tplc="0D921D02">
      <w:numFmt w:val="bullet"/>
      <w:lvlText w:val="•"/>
      <w:lvlJc w:val="left"/>
      <w:pPr>
        <w:ind w:left="7239" w:hanging="360"/>
      </w:pPr>
      <w:rPr>
        <w:rFonts w:hint="default"/>
        <w:lang w:val="fr-FR" w:eastAsia="en-US" w:bidi="ar-SA"/>
      </w:rPr>
    </w:lvl>
    <w:lvl w:ilvl="7" w:tplc="3E3CF630">
      <w:numFmt w:val="bullet"/>
      <w:lvlText w:val="•"/>
      <w:lvlJc w:val="left"/>
      <w:pPr>
        <w:ind w:left="8228" w:hanging="360"/>
      </w:pPr>
      <w:rPr>
        <w:rFonts w:hint="default"/>
        <w:lang w:val="fr-FR" w:eastAsia="en-US" w:bidi="ar-SA"/>
      </w:rPr>
    </w:lvl>
    <w:lvl w:ilvl="8" w:tplc="42F4E03E">
      <w:numFmt w:val="bullet"/>
      <w:lvlText w:val="•"/>
      <w:lvlJc w:val="left"/>
      <w:pPr>
        <w:ind w:left="9218" w:hanging="360"/>
      </w:pPr>
      <w:rPr>
        <w:rFonts w:hint="default"/>
        <w:lang w:val="fr-FR" w:eastAsia="en-US" w:bidi="ar-SA"/>
      </w:rPr>
    </w:lvl>
  </w:abstractNum>
  <w:abstractNum w:abstractNumId="8" w15:restartNumberingAfterBreak="0">
    <w:nsid w:val="4D6F6438"/>
    <w:multiLevelType w:val="hybridMultilevel"/>
    <w:tmpl w:val="E3BAF328"/>
    <w:lvl w:ilvl="0" w:tplc="CBB6A148">
      <w:start w:val="1"/>
      <w:numFmt w:val="lowerLetter"/>
      <w:lvlText w:val="%1)"/>
      <w:lvlJc w:val="left"/>
      <w:pPr>
        <w:ind w:left="1641" w:hanging="36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1" w:tplc="BFA0F096">
      <w:numFmt w:val="bullet"/>
      <w:lvlText w:val="•"/>
      <w:lvlJc w:val="left"/>
      <w:pPr>
        <w:ind w:left="2595" w:hanging="360"/>
      </w:pPr>
      <w:rPr>
        <w:rFonts w:hint="default"/>
        <w:lang w:val="fr-FR" w:eastAsia="en-US" w:bidi="ar-SA"/>
      </w:rPr>
    </w:lvl>
    <w:lvl w:ilvl="2" w:tplc="44E45EC6">
      <w:numFmt w:val="bullet"/>
      <w:lvlText w:val="•"/>
      <w:lvlJc w:val="left"/>
      <w:pPr>
        <w:ind w:left="3551" w:hanging="360"/>
      </w:pPr>
      <w:rPr>
        <w:rFonts w:hint="default"/>
        <w:lang w:val="fr-FR" w:eastAsia="en-US" w:bidi="ar-SA"/>
      </w:rPr>
    </w:lvl>
    <w:lvl w:ilvl="3" w:tplc="2E4C8122">
      <w:numFmt w:val="bullet"/>
      <w:lvlText w:val="•"/>
      <w:lvlJc w:val="left"/>
      <w:pPr>
        <w:ind w:left="4507" w:hanging="360"/>
      </w:pPr>
      <w:rPr>
        <w:rFonts w:hint="default"/>
        <w:lang w:val="fr-FR" w:eastAsia="en-US" w:bidi="ar-SA"/>
      </w:rPr>
    </w:lvl>
    <w:lvl w:ilvl="4" w:tplc="8796ECFC">
      <w:numFmt w:val="bullet"/>
      <w:lvlText w:val="•"/>
      <w:lvlJc w:val="left"/>
      <w:pPr>
        <w:ind w:left="5463" w:hanging="360"/>
      </w:pPr>
      <w:rPr>
        <w:rFonts w:hint="default"/>
        <w:lang w:val="fr-FR" w:eastAsia="en-US" w:bidi="ar-SA"/>
      </w:rPr>
    </w:lvl>
    <w:lvl w:ilvl="5" w:tplc="12C8CDE0">
      <w:numFmt w:val="bullet"/>
      <w:lvlText w:val="•"/>
      <w:lvlJc w:val="left"/>
      <w:pPr>
        <w:ind w:left="6419" w:hanging="360"/>
      </w:pPr>
      <w:rPr>
        <w:rFonts w:hint="default"/>
        <w:lang w:val="fr-FR" w:eastAsia="en-US" w:bidi="ar-SA"/>
      </w:rPr>
    </w:lvl>
    <w:lvl w:ilvl="6" w:tplc="C0D42376">
      <w:numFmt w:val="bullet"/>
      <w:lvlText w:val="•"/>
      <w:lvlJc w:val="left"/>
      <w:pPr>
        <w:ind w:left="7375" w:hanging="360"/>
      </w:pPr>
      <w:rPr>
        <w:rFonts w:hint="default"/>
        <w:lang w:val="fr-FR" w:eastAsia="en-US" w:bidi="ar-SA"/>
      </w:rPr>
    </w:lvl>
    <w:lvl w:ilvl="7" w:tplc="C35C29A0">
      <w:numFmt w:val="bullet"/>
      <w:lvlText w:val="•"/>
      <w:lvlJc w:val="left"/>
      <w:pPr>
        <w:ind w:left="8330" w:hanging="360"/>
      </w:pPr>
      <w:rPr>
        <w:rFonts w:hint="default"/>
        <w:lang w:val="fr-FR" w:eastAsia="en-US" w:bidi="ar-SA"/>
      </w:rPr>
    </w:lvl>
    <w:lvl w:ilvl="8" w:tplc="4718C638">
      <w:numFmt w:val="bullet"/>
      <w:lvlText w:val="•"/>
      <w:lvlJc w:val="left"/>
      <w:pPr>
        <w:ind w:left="9286" w:hanging="360"/>
      </w:pPr>
      <w:rPr>
        <w:rFonts w:hint="default"/>
        <w:lang w:val="fr-FR" w:eastAsia="en-US" w:bidi="ar-SA"/>
      </w:rPr>
    </w:lvl>
  </w:abstractNum>
  <w:abstractNum w:abstractNumId="9" w15:restartNumberingAfterBreak="0">
    <w:nsid w:val="4E153727"/>
    <w:multiLevelType w:val="hybridMultilevel"/>
    <w:tmpl w:val="38B00804"/>
    <w:lvl w:ilvl="0" w:tplc="BF48C380">
      <w:start w:val="1"/>
      <w:numFmt w:val="upperLetter"/>
      <w:lvlText w:val="%1."/>
      <w:lvlJc w:val="left"/>
      <w:pPr>
        <w:ind w:left="573" w:hanging="331"/>
        <w:jc w:val="left"/>
      </w:pPr>
      <w:rPr>
        <w:rFonts w:hint="default"/>
        <w:spacing w:val="0"/>
        <w:w w:val="100"/>
        <w:lang w:val="fr-FR" w:eastAsia="en-US" w:bidi="ar-SA"/>
      </w:rPr>
    </w:lvl>
    <w:lvl w:ilvl="1" w:tplc="7A00E212">
      <w:numFmt w:val="bullet"/>
      <w:lvlText w:val="•"/>
      <w:lvlJc w:val="left"/>
      <w:pPr>
        <w:ind w:left="1641" w:hanging="331"/>
      </w:pPr>
      <w:rPr>
        <w:rFonts w:hint="default"/>
        <w:lang w:val="fr-FR" w:eastAsia="en-US" w:bidi="ar-SA"/>
      </w:rPr>
    </w:lvl>
    <w:lvl w:ilvl="2" w:tplc="5DE0F03E">
      <w:numFmt w:val="bullet"/>
      <w:lvlText w:val="•"/>
      <w:lvlJc w:val="left"/>
      <w:pPr>
        <w:ind w:left="2703" w:hanging="331"/>
      </w:pPr>
      <w:rPr>
        <w:rFonts w:hint="default"/>
        <w:lang w:val="fr-FR" w:eastAsia="en-US" w:bidi="ar-SA"/>
      </w:rPr>
    </w:lvl>
    <w:lvl w:ilvl="3" w:tplc="09A2DD90">
      <w:numFmt w:val="bullet"/>
      <w:lvlText w:val="•"/>
      <w:lvlJc w:val="left"/>
      <w:pPr>
        <w:ind w:left="3765" w:hanging="331"/>
      </w:pPr>
      <w:rPr>
        <w:rFonts w:hint="default"/>
        <w:lang w:val="fr-FR" w:eastAsia="en-US" w:bidi="ar-SA"/>
      </w:rPr>
    </w:lvl>
    <w:lvl w:ilvl="4" w:tplc="7B2E1F0E">
      <w:numFmt w:val="bullet"/>
      <w:lvlText w:val="•"/>
      <w:lvlJc w:val="left"/>
      <w:pPr>
        <w:ind w:left="4827" w:hanging="331"/>
      </w:pPr>
      <w:rPr>
        <w:rFonts w:hint="default"/>
        <w:lang w:val="fr-FR" w:eastAsia="en-US" w:bidi="ar-SA"/>
      </w:rPr>
    </w:lvl>
    <w:lvl w:ilvl="5" w:tplc="9DC63912">
      <w:numFmt w:val="bullet"/>
      <w:lvlText w:val="•"/>
      <w:lvlJc w:val="left"/>
      <w:pPr>
        <w:ind w:left="5889" w:hanging="331"/>
      </w:pPr>
      <w:rPr>
        <w:rFonts w:hint="default"/>
        <w:lang w:val="fr-FR" w:eastAsia="en-US" w:bidi="ar-SA"/>
      </w:rPr>
    </w:lvl>
    <w:lvl w:ilvl="6" w:tplc="DD685E9E">
      <w:numFmt w:val="bullet"/>
      <w:lvlText w:val="•"/>
      <w:lvlJc w:val="left"/>
      <w:pPr>
        <w:ind w:left="6951" w:hanging="331"/>
      </w:pPr>
      <w:rPr>
        <w:rFonts w:hint="default"/>
        <w:lang w:val="fr-FR" w:eastAsia="en-US" w:bidi="ar-SA"/>
      </w:rPr>
    </w:lvl>
    <w:lvl w:ilvl="7" w:tplc="4372E4EE">
      <w:numFmt w:val="bullet"/>
      <w:lvlText w:val="•"/>
      <w:lvlJc w:val="left"/>
      <w:pPr>
        <w:ind w:left="8012" w:hanging="331"/>
      </w:pPr>
      <w:rPr>
        <w:rFonts w:hint="default"/>
        <w:lang w:val="fr-FR" w:eastAsia="en-US" w:bidi="ar-SA"/>
      </w:rPr>
    </w:lvl>
    <w:lvl w:ilvl="8" w:tplc="20D88A2A">
      <w:numFmt w:val="bullet"/>
      <w:lvlText w:val="•"/>
      <w:lvlJc w:val="left"/>
      <w:pPr>
        <w:ind w:left="9074" w:hanging="331"/>
      </w:pPr>
      <w:rPr>
        <w:rFonts w:hint="default"/>
        <w:lang w:val="fr-FR" w:eastAsia="en-US" w:bidi="ar-SA"/>
      </w:rPr>
    </w:lvl>
  </w:abstractNum>
  <w:abstractNum w:abstractNumId="10" w15:restartNumberingAfterBreak="0">
    <w:nsid w:val="5AA953ED"/>
    <w:multiLevelType w:val="hybridMultilevel"/>
    <w:tmpl w:val="DA662054"/>
    <w:lvl w:ilvl="0" w:tplc="6F2EBF14">
      <w:start w:val="1"/>
      <w:numFmt w:val="lowerLetter"/>
      <w:lvlText w:val="%1."/>
      <w:lvlJc w:val="left"/>
      <w:pPr>
        <w:ind w:left="933" w:hanging="360"/>
      </w:pPr>
      <w:rPr>
        <w:rFonts w:hint="default"/>
      </w:rPr>
    </w:lvl>
    <w:lvl w:ilvl="1" w:tplc="040C0019" w:tentative="1">
      <w:start w:val="1"/>
      <w:numFmt w:val="lowerLetter"/>
      <w:lvlText w:val="%2."/>
      <w:lvlJc w:val="left"/>
      <w:pPr>
        <w:ind w:left="1653" w:hanging="360"/>
      </w:pPr>
    </w:lvl>
    <w:lvl w:ilvl="2" w:tplc="040C001B" w:tentative="1">
      <w:start w:val="1"/>
      <w:numFmt w:val="lowerRoman"/>
      <w:lvlText w:val="%3."/>
      <w:lvlJc w:val="right"/>
      <w:pPr>
        <w:ind w:left="2373" w:hanging="180"/>
      </w:pPr>
    </w:lvl>
    <w:lvl w:ilvl="3" w:tplc="040C000F" w:tentative="1">
      <w:start w:val="1"/>
      <w:numFmt w:val="decimal"/>
      <w:lvlText w:val="%4."/>
      <w:lvlJc w:val="left"/>
      <w:pPr>
        <w:ind w:left="3093" w:hanging="360"/>
      </w:pPr>
    </w:lvl>
    <w:lvl w:ilvl="4" w:tplc="040C0019" w:tentative="1">
      <w:start w:val="1"/>
      <w:numFmt w:val="lowerLetter"/>
      <w:lvlText w:val="%5."/>
      <w:lvlJc w:val="left"/>
      <w:pPr>
        <w:ind w:left="3813" w:hanging="360"/>
      </w:pPr>
    </w:lvl>
    <w:lvl w:ilvl="5" w:tplc="040C001B" w:tentative="1">
      <w:start w:val="1"/>
      <w:numFmt w:val="lowerRoman"/>
      <w:lvlText w:val="%6."/>
      <w:lvlJc w:val="right"/>
      <w:pPr>
        <w:ind w:left="4533" w:hanging="180"/>
      </w:pPr>
    </w:lvl>
    <w:lvl w:ilvl="6" w:tplc="040C000F" w:tentative="1">
      <w:start w:val="1"/>
      <w:numFmt w:val="decimal"/>
      <w:lvlText w:val="%7."/>
      <w:lvlJc w:val="left"/>
      <w:pPr>
        <w:ind w:left="5253" w:hanging="360"/>
      </w:pPr>
    </w:lvl>
    <w:lvl w:ilvl="7" w:tplc="040C0019" w:tentative="1">
      <w:start w:val="1"/>
      <w:numFmt w:val="lowerLetter"/>
      <w:lvlText w:val="%8."/>
      <w:lvlJc w:val="left"/>
      <w:pPr>
        <w:ind w:left="5973" w:hanging="360"/>
      </w:pPr>
    </w:lvl>
    <w:lvl w:ilvl="8" w:tplc="040C001B" w:tentative="1">
      <w:start w:val="1"/>
      <w:numFmt w:val="lowerRoman"/>
      <w:lvlText w:val="%9."/>
      <w:lvlJc w:val="right"/>
      <w:pPr>
        <w:ind w:left="6693" w:hanging="180"/>
      </w:pPr>
    </w:lvl>
  </w:abstractNum>
  <w:abstractNum w:abstractNumId="11" w15:restartNumberingAfterBreak="0">
    <w:nsid w:val="60747E12"/>
    <w:multiLevelType w:val="hybridMultilevel"/>
    <w:tmpl w:val="ACD2A944"/>
    <w:lvl w:ilvl="0" w:tplc="2C4CD168">
      <w:numFmt w:val="bullet"/>
      <w:lvlText w:val=""/>
      <w:lvlJc w:val="left"/>
      <w:pPr>
        <w:ind w:left="2001" w:hanging="360"/>
      </w:pPr>
      <w:rPr>
        <w:rFonts w:ascii="Symbol" w:eastAsia="Symbol" w:hAnsi="Symbol" w:cs="Symbol" w:hint="default"/>
        <w:b w:val="0"/>
        <w:bCs w:val="0"/>
        <w:i w:val="0"/>
        <w:iCs w:val="0"/>
        <w:spacing w:val="0"/>
        <w:w w:val="100"/>
        <w:sz w:val="24"/>
        <w:szCs w:val="24"/>
        <w:lang w:val="fr-FR" w:eastAsia="en-US" w:bidi="ar-SA"/>
      </w:rPr>
    </w:lvl>
    <w:lvl w:ilvl="1" w:tplc="35AEC1F2">
      <w:numFmt w:val="bullet"/>
      <w:lvlText w:val="•"/>
      <w:lvlJc w:val="left"/>
      <w:pPr>
        <w:ind w:left="2919" w:hanging="360"/>
      </w:pPr>
      <w:rPr>
        <w:rFonts w:hint="default"/>
        <w:lang w:val="fr-FR" w:eastAsia="en-US" w:bidi="ar-SA"/>
      </w:rPr>
    </w:lvl>
    <w:lvl w:ilvl="2" w:tplc="F214A5BE">
      <w:numFmt w:val="bullet"/>
      <w:lvlText w:val="•"/>
      <w:lvlJc w:val="left"/>
      <w:pPr>
        <w:ind w:left="3839" w:hanging="360"/>
      </w:pPr>
      <w:rPr>
        <w:rFonts w:hint="default"/>
        <w:lang w:val="fr-FR" w:eastAsia="en-US" w:bidi="ar-SA"/>
      </w:rPr>
    </w:lvl>
    <w:lvl w:ilvl="3" w:tplc="EDE05322">
      <w:numFmt w:val="bullet"/>
      <w:lvlText w:val="•"/>
      <w:lvlJc w:val="left"/>
      <w:pPr>
        <w:ind w:left="4759" w:hanging="360"/>
      </w:pPr>
      <w:rPr>
        <w:rFonts w:hint="default"/>
        <w:lang w:val="fr-FR" w:eastAsia="en-US" w:bidi="ar-SA"/>
      </w:rPr>
    </w:lvl>
    <w:lvl w:ilvl="4" w:tplc="CFD4B42C">
      <w:numFmt w:val="bullet"/>
      <w:lvlText w:val="•"/>
      <w:lvlJc w:val="left"/>
      <w:pPr>
        <w:ind w:left="5679" w:hanging="360"/>
      </w:pPr>
      <w:rPr>
        <w:rFonts w:hint="default"/>
        <w:lang w:val="fr-FR" w:eastAsia="en-US" w:bidi="ar-SA"/>
      </w:rPr>
    </w:lvl>
    <w:lvl w:ilvl="5" w:tplc="948ADB96">
      <w:numFmt w:val="bullet"/>
      <w:lvlText w:val="•"/>
      <w:lvlJc w:val="left"/>
      <w:pPr>
        <w:ind w:left="6599" w:hanging="360"/>
      </w:pPr>
      <w:rPr>
        <w:rFonts w:hint="default"/>
        <w:lang w:val="fr-FR" w:eastAsia="en-US" w:bidi="ar-SA"/>
      </w:rPr>
    </w:lvl>
    <w:lvl w:ilvl="6" w:tplc="9CC6D4F2">
      <w:numFmt w:val="bullet"/>
      <w:lvlText w:val="•"/>
      <w:lvlJc w:val="left"/>
      <w:pPr>
        <w:ind w:left="7519" w:hanging="360"/>
      </w:pPr>
      <w:rPr>
        <w:rFonts w:hint="default"/>
        <w:lang w:val="fr-FR" w:eastAsia="en-US" w:bidi="ar-SA"/>
      </w:rPr>
    </w:lvl>
    <w:lvl w:ilvl="7" w:tplc="F6965E74">
      <w:numFmt w:val="bullet"/>
      <w:lvlText w:val="•"/>
      <w:lvlJc w:val="left"/>
      <w:pPr>
        <w:ind w:left="8438" w:hanging="360"/>
      </w:pPr>
      <w:rPr>
        <w:rFonts w:hint="default"/>
        <w:lang w:val="fr-FR" w:eastAsia="en-US" w:bidi="ar-SA"/>
      </w:rPr>
    </w:lvl>
    <w:lvl w:ilvl="8" w:tplc="16E6BE6C">
      <w:numFmt w:val="bullet"/>
      <w:lvlText w:val="•"/>
      <w:lvlJc w:val="left"/>
      <w:pPr>
        <w:ind w:left="9358" w:hanging="360"/>
      </w:pPr>
      <w:rPr>
        <w:rFonts w:hint="default"/>
        <w:lang w:val="fr-FR" w:eastAsia="en-US" w:bidi="ar-SA"/>
      </w:rPr>
    </w:lvl>
  </w:abstractNum>
  <w:abstractNum w:abstractNumId="12" w15:restartNumberingAfterBreak="0">
    <w:nsid w:val="685373D1"/>
    <w:multiLevelType w:val="hybridMultilevel"/>
    <w:tmpl w:val="D0D8AE24"/>
    <w:lvl w:ilvl="0" w:tplc="3550B234">
      <w:numFmt w:val="bullet"/>
      <w:lvlText w:val="-"/>
      <w:lvlJc w:val="left"/>
      <w:pPr>
        <w:ind w:left="129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0BAC267C">
      <w:numFmt w:val="bullet"/>
      <w:lvlText w:val="•"/>
      <w:lvlJc w:val="left"/>
      <w:pPr>
        <w:ind w:left="2289" w:hanging="360"/>
      </w:pPr>
      <w:rPr>
        <w:rFonts w:hint="default"/>
        <w:lang w:val="fr-FR" w:eastAsia="en-US" w:bidi="ar-SA"/>
      </w:rPr>
    </w:lvl>
    <w:lvl w:ilvl="2" w:tplc="B28422F2">
      <w:numFmt w:val="bullet"/>
      <w:lvlText w:val="•"/>
      <w:lvlJc w:val="left"/>
      <w:pPr>
        <w:ind w:left="3279" w:hanging="360"/>
      </w:pPr>
      <w:rPr>
        <w:rFonts w:hint="default"/>
        <w:lang w:val="fr-FR" w:eastAsia="en-US" w:bidi="ar-SA"/>
      </w:rPr>
    </w:lvl>
    <w:lvl w:ilvl="3" w:tplc="E0CA352C">
      <w:numFmt w:val="bullet"/>
      <w:lvlText w:val="•"/>
      <w:lvlJc w:val="left"/>
      <w:pPr>
        <w:ind w:left="4269" w:hanging="360"/>
      </w:pPr>
      <w:rPr>
        <w:rFonts w:hint="default"/>
        <w:lang w:val="fr-FR" w:eastAsia="en-US" w:bidi="ar-SA"/>
      </w:rPr>
    </w:lvl>
    <w:lvl w:ilvl="4" w:tplc="5956BC54">
      <w:numFmt w:val="bullet"/>
      <w:lvlText w:val="•"/>
      <w:lvlJc w:val="left"/>
      <w:pPr>
        <w:ind w:left="5259" w:hanging="360"/>
      </w:pPr>
      <w:rPr>
        <w:rFonts w:hint="default"/>
        <w:lang w:val="fr-FR" w:eastAsia="en-US" w:bidi="ar-SA"/>
      </w:rPr>
    </w:lvl>
    <w:lvl w:ilvl="5" w:tplc="6542FB4A">
      <w:numFmt w:val="bullet"/>
      <w:lvlText w:val="•"/>
      <w:lvlJc w:val="left"/>
      <w:pPr>
        <w:ind w:left="6249" w:hanging="360"/>
      </w:pPr>
      <w:rPr>
        <w:rFonts w:hint="default"/>
        <w:lang w:val="fr-FR" w:eastAsia="en-US" w:bidi="ar-SA"/>
      </w:rPr>
    </w:lvl>
    <w:lvl w:ilvl="6" w:tplc="DCF6810C">
      <w:numFmt w:val="bullet"/>
      <w:lvlText w:val="•"/>
      <w:lvlJc w:val="left"/>
      <w:pPr>
        <w:ind w:left="7239" w:hanging="360"/>
      </w:pPr>
      <w:rPr>
        <w:rFonts w:hint="default"/>
        <w:lang w:val="fr-FR" w:eastAsia="en-US" w:bidi="ar-SA"/>
      </w:rPr>
    </w:lvl>
    <w:lvl w:ilvl="7" w:tplc="4C4440BA">
      <w:numFmt w:val="bullet"/>
      <w:lvlText w:val="•"/>
      <w:lvlJc w:val="left"/>
      <w:pPr>
        <w:ind w:left="8228" w:hanging="360"/>
      </w:pPr>
      <w:rPr>
        <w:rFonts w:hint="default"/>
        <w:lang w:val="fr-FR" w:eastAsia="en-US" w:bidi="ar-SA"/>
      </w:rPr>
    </w:lvl>
    <w:lvl w:ilvl="8" w:tplc="91BEB42A">
      <w:numFmt w:val="bullet"/>
      <w:lvlText w:val="•"/>
      <w:lvlJc w:val="left"/>
      <w:pPr>
        <w:ind w:left="9218" w:hanging="360"/>
      </w:pPr>
      <w:rPr>
        <w:rFonts w:hint="default"/>
        <w:lang w:val="fr-FR" w:eastAsia="en-US" w:bidi="ar-SA"/>
      </w:rPr>
    </w:lvl>
  </w:abstractNum>
  <w:abstractNum w:abstractNumId="13" w15:restartNumberingAfterBreak="0">
    <w:nsid w:val="6EFD39BA"/>
    <w:multiLevelType w:val="hybridMultilevel"/>
    <w:tmpl w:val="B52496B0"/>
    <w:lvl w:ilvl="0" w:tplc="856E5FBE">
      <w:start w:val="1"/>
      <w:numFmt w:val="lowerLetter"/>
      <w:lvlText w:val="%1."/>
      <w:lvlJc w:val="left"/>
      <w:pPr>
        <w:ind w:left="1286" w:hanging="356"/>
        <w:jc w:val="right"/>
      </w:pPr>
      <w:rPr>
        <w:rFonts w:hint="default"/>
        <w:spacing w:val="0"/>
        <w:w w:val="87"/>
        <w:lang w:val="fr-FR" w:eastAsia="en-US" w:bidi="ar-SA"/>
      </w:rPr>
    </w:lvl>
    <w:lvl w:ilvl="1" w:tplc="66704C5A">
      <w:numFmt w:val="bullet"/>
      <w:lvlText w:val="-"/>
      <w:lvlJc w:val="left"/>
      <w:pPr>
        <w:ind w:left="1927" w:hanging="320"/>
      </w:pPr>
      <w:rPr>
        <w:rFonts w:ascii="Times New Roman" w:eastAsia="Times New Roman" w:hAnsi="Times New Roman" w:cs="Times New Roman" w:hint="default"/>
        <w:spacing w:val="0"/>
        <w:w w:val="100"/>
        <w:lang w:val="fr-FR" w:eastAsia="en-US" w:bidi="ar-SA"/>
      </w:rPr>
    </w:lvl>
    <w:lvl w:ilvl="2" w:tplc="953EEAE6">
      <w:numFmt w:val="bullet"/>
      <w:lvlText w:val="•"/>
      <w:lvlJc w:val="left"/>
      <w:pPr>
        <w:ind w:left="2950" w:hanging="320"/>
      </w:pPr>
      <w:rPr>
        <w:rFonts w:hint="default"/>
        <w:lang w:val="fr-FR" w:eastAsia="en-US" w:bidi="ar-SA"/>
      </w:rPr>
    </w:lvl>
    <w:lvl w:ilvl="3" w:tplc="1C30B502">
      <w:numFmt w:val="bullet"/>
      <w:lvlText w:val="•"/>
      <w:lvlJc w:val="left"/>
      <w:pPr>
        <w:ind w:left="3981" w:hanging="320"/>
      </w:pPr>
      <w:rPr>
        <w:rFonts w:hint="default"/>
        <w:lang w:val="fr-FR" w:eastAsia="en-US" w:bidi="ar-SA"/>
      </w:rPr>
    </w:lvl>
    <w:lvl w:ilvl="4" w:tplc="83C0E066">
      <w:numFmt w:val="bullet"/>
      <w:lvlText w:val="•"/>
      <w:lvlJc w:val="left"/>
      <w:pPr>
        <w:ind w:left="5012" w:hanging="320"/>
      </w:pPr>
      <w:rPr>
        <w:rFonts w:hint="default"/>
        <w:lang w:val="fr-FR" w:eastAsia="en-US" w:bidi="ar-SA"/>
      </w:rPr>
    </w:lvl>
    <w:lvl w:ilvl="5" w:tplc="4A88B092">
      <w:numFmt w:val="bullet"/>
      <w:lvlText w:val="•"/>
      <w:lvlJc w:val="left"/>
      <w:pPr>
        <w:ind w:left="6043" w:hanging="320"/>
      </w:pPr>
      <w:rPr>
        <w:rFonts w:hint="default"/>
        <w:lang w:val="fr-FR" w:eastAsia="en-US" w:bidi="ar-SA"/>
      </w:rPr>
    </w:lvl>
    <w:lvl w:ilvl="6" w:tplc="8736C568">
      <w:numFmt w:val="bullet"/>
      <w:lvlText w:val="•"/>
      <w:lvlJc w:val="left"/>
      <w:pPr>
        <w:ind w:left="7074" w:hanging="320"/>
      </w:pPr>
      <w:rPr>
        <w:rFonts w:hint="default"/>
        <w:lang w:val="fr-FR" w:eastAsia="en-US" w:bidi="ar-SA"/>
      </w:rPr>
    </w:lvl>
    <w:lvl w:ilvl="7" w:tplc="AD8EA37E">
      <w:numFmt w:val="bullet"/>
      <w:lvlText w:val="•"/>
      <w:lvlJc w:val="left"/>
      <w:pPr>
        <w:ind w:left="8105" w:hanging="320"/>
      </w:pPr>
      <w:rPr>
        <w:rFonts w:hint="default"/>
        <w:lang w:val="fr-FR" w:eastAsia="en-US" w:bidi="ar-SA"/>
      </w:rPr>
    </w:lvl>
    <w:lvl w:ilvl="8" w:tplc="A5BE0B6E">
      <w:numFmt w:val="bullet"/>
      <w:lvlText w:val="•"/>
      <w:lvlJc w:val="left"/>
      <w:pPr>
        <w:ind w:left="9136" w:hanging="320"/>
      </w:pPr>
      <w:rPr>
        <w:rFonts w:hint="default"/>
        <w:lang w:val="fr-FR" w:eastAsia="en-US" w:bidi="ar-SA"/>
      </w:rPr>
    </w:lvl>
  </w:abstractNum>
  <w:abstractNum w:abstractNumId="14" w15:restartNumberingAfterBreak="0">
    <w:nsid w:val="6FC36800"/>
    <w:multiLevelType w:val="hybridMultilevel"/>
    <w:tmpl w:val="14962150"/>
    <w:lvl w:ilvl="0" w:tplc="6A4EA850">
      <w:start w:val="1"/>
      <w:numFmt w:val="decimal"/>
      <w:lvlText w:val="%1."/>
      <w:lvlJc w:val="left"/>
      <w:pPr>
        <w:ind w:left="573" w:hanging="360"/>
        <w:jc w:val="left"/>
      </w:pPr>
      <w:rPr>
        <w:rFonts w:ascii="Arial MT" w:eastAsia="Arial MT" w:hAnsi="Arial MT" w:cs="Arial MT" w:hint="default"/>
        <w:b w:val="0"/>
        <w:bCs w:val="0"/>
        <w:i w:val="0"/>
        <w:iCs w:val="0"/>
        <w:spacing w:val="-1"/>
        <w:w w:val="99"/>
        <w:sz w:val="20"/>
        <w:szCs w:val="20"/>
        <w:lang w:val="fr-FR" w:eastAsia="en-US" w:bidi="ar-SA"/>
      </w:rPr>
    </w:lvl>
    <w:lvl w:ilvl="1" w:tplc="B3820856">
      <w:numFmt w:val="bullet"/>
      <w:lvlText w:val="•"/>
      <w:lvlJc w:val="left"/>
      <w:pPr>
        <w:ind w:left="1641" w:hanging="360"/>
      </w:pPr>
      <w:rPr>
        <w:rFonts w:hint="default"/>
        <w:lang w:val="fr-FR" w:eastAsia="en-US" w:bidi="ar-SA"/>
      </w:rPr>
    </w:lvl>
    <w:lvl w:ilvl="2" w:tplc="2DEE51DE">
      <w:numFmt w:val="bullet"/>
      <w:lvlText w:val="•"/>
      <w:lvlJc w:val="left"/>
      <w:pPr>
        <w:ind w:left="2703" w:hanging="360"/>
      </w:pPr>
      <w:rPr>
        <w:rFonts w:hint="default"/>
        <w:lang w:val="fr-FR" w:eastAsia="en-US" w:bidi="ar-SA"/>
      </w:rPr>
    </w:lvl>
    <w:lvl w:ilvl="3" w:tplc="12C68E70">
      <w:numFmt w:val="bullet"/>
      <w:lvlText w:val="•"/>
      <w:lvlJc w:val="left"/>
      <w:pPr>
        <w:ind w:left="3765" w:hanging="360"/>
      </w:pPr>
      <w:rPr>
        <w:rFonts w:hint="default"/>
        <w:lang w:val="fr-FR" w:eastAsia="en-US" w:bidi="ar-SA"/>
      </w:rPr>
    </w:lvl>
    <w:lvl w:ilvl="4" w:tplc="F72E3506">
      <w:numFmt w:val="bullet"/>
      <w:lvlText w:val="•"/>
      <w:lvlJc w:val="left"/>
      <w:pPr>
        <w:ind w:left="4827" w:hanging="360"/>
      </w:pPr>
      <w:rPr>
        <w:rFonts w:hint="default"/>
        <w:lang w:val="fr-FR" w:eastAsia="en-US" w:bidi="ar-SA"/>
      </w:rPr>
    </w:lvl>
    <w:lvl w:ilvl="5" w:tplc="86666EF8">
      <w:numFmt w:val="bullet"/>
      <w:lvlText w:val="•"/>
      <w:lvlJc w:val="left"/>
      <w:pPr>
        <w:ind w:left="5889" w:hanging="360"/>
      </w:pPr>
      <w:rPr>
        <w:rFonts w:hint="default"/>
        <w:lang w:val="fr-FR" w:eastAsia="en-US" w:bidi="ar-SA"/>
      </w:rPr>
    </w:lvl>
    <w:lvl w:ilvl="6" w:tplc="B3B49E08">
      <w:numFmt w:val="bullet"/>
      <w:lvlText w:val="•"/>
      <w:lvlJc w:val="left"/>
      <w:pPr>
        <w:ind w:left="6951" w:hanging="360"/>
      </w:pPr>
      <w:rPr>
        <w:rFonts w:hint="default"/>
        <w:lang w:val="fr-FR" w:eastAsia="en-US" w:bidi="ar-SA"/>
      </w:rPr>
    </w:lvl>
    <w:lvl w:ilvl="7" w:tplc="496C19C2">
      <w:numFmt w:val="bullet"/>
      <w:lvlText w:val="•"/>
      <w:lvlJc w:val="left"/>
      <w:pPr>
        <w:ind w:left="8012" w:hanging="360"/>
      </w:pPr>
      <w:rPr>
        <w:rFonts w:hint="default"/>
        <w:lang w:val="fr-FR" w:eastAsia="en-US" w:bidi="ar-SA"/>
      </w:rPr>
    </w:lvl>
    <w:lvl w:ilvl="8" w:tplc="7E3670B4">
      <w:numFmt w:val="bullet"/>
      <w:lvlText w:val="•"/>
      <w:lvlJc w:val="left"/>
      <w:pPr>
        <w:ind w:left="9074" w:hanging="360"/>
      </w:pPr>
      <w:rPr>
        <w:rFonts w:hint="default"/>
        <w:lang w:val="fr-FR" w:eastAsia="en-US" w:bidi="ar-SA"/>
      </w:rPr>
    </w:lvl>
  </w:abstractNum>
  <w:abstractNum w:abstractNumId="15" w15:restartNumberingAfterBreak="0">
    <w:nsid w:val="74593E61"/>
    <w:multiLevelType w:val="hybridMultilevel"/>
    <w:tmpl w:val="92FA17D6"/>
    <w:lvl w:ilvl="0" w:tplc="C226B35A">
      <w:numFmt w:val="bullet"/>
      <w:lvlText w:val="-"/>
      <w:lvlJc w:val="left"/>
      <w:pPr>
        <w:ind w:left="573" w:hanging="142"/>
      </w:pPr>
      <w:rPr>
        <w:rFonts w:ascii="Times New Roman" w:eastAsia="Times New Roman" w:hAnsi="Times New Roman" w:cs="Times New Roman" w:hint="default"/>
        <w:b w:val="0"/>
        <w:bCs w:val="0"/>
        <w:i w:val="0"/>
        <w:iCs w:val="0"/>
        <w:spacing w:val="0"/>
        <w:w w:val="100"/>
        <w:sz w:val="24"/>
        <w:szCs w:val="24"/>
        <w:lang w:val="fr-FR" w:eastAsia="en-US" w:bidi="ar-SA"/>
      </w:rPr>
    </w:lvl>
    <w:lvl w:ilvl="1" w:tplc="04045BE0">
      <w:numFmt w:val="bullet"/>
      <w:lvlText w:val="•"/>
      <w:lvlJc w:val="left"/>
      <w:pPr>
        <w:ind w:left="1641" w:hanging="142"/>
      </w:pPr>
      <w:rPr>
        <w:rFonts w:hint="default"/>
        <w:lang w:val="fr-FR" w:eastAsia="en-US" w:bidi="ar-SA"/>
      </w:rPr>
    </w:lvl>
    <w:lvl w:ilvl="2" w:tplc="2BA6CC4C">
      <w:numFmt w:val="bullet"/>
      <w:lvlText w:val="•"/>
      <w:lvlJc w:val="left"/>
      <w:pPr>
        <w:ind w:left="2703" w:hanging="142"/>
      </w:pPr>
      <w:rPr>
        <w:rFonts w:hint="default"/>
        <w:lang w:val="fr-FR" w:eastAsia="en-US" w:bidi="ar-SA"/>
      </w:rPr>
    </w:lvl>
    <w:lvl w:ilvl="3" w:tplc="0CEC1506">
      <w:numFmt w:val="bullet"/>
      <w:lvlText w:val="•"/>
      <w:lvlJc w:val="left"/>
      <w:pPr>
        <w:ind w:left="3765" w:hanging="142"/>
      </w:pPr>
      <w:rPr>
        <w:rFonts w:hint="default"/>
        <w:lang w:val="fr-FR" w:eastAsia="en-US" w:bidi="ar-SA"/>
      </w:rPr>
    </w:lvl>
    <w:lvl w:ilvl="4" w:tplc="C624F68E">
      <w:numFmt w:val="bullet"/>
      <w:lvlText w:val="•"/>
      <w:lvlJc w:val="left"/>
      <w:pPr>
        <w:ind w:left="4827" w:hanging="142"/>
      </w:pPr>
      <w:rPr>
        <w:rFonts w:hint="default"/>
        <w:lang w:val="fr-FR" w:eastAsia="en-US" w:bidi="ar-SA"/>
      </w:rPr>
    </w:lvl>
    <w:lvl w:ilvl="5" w:tplc="3B7A3BF2">
      <w:numFmt w:val="bullet"/>
      <w:lvlText w:val="•"/>
      <w:lvlJc w:val="left"/>
      <w:pPr>
        <w:ind w:left="5889" w:hanging="142"/>
      </w:pPr>
      <w:rPr>
        <w:rFonts w:hint="default"/>
        <w:lang w:val="fr-FR" w:eastAsia="en-US" w:bidi="ar-SA"/>
      </w:rPr>
    </w:lvl>
    <w:lvl w:ilvl="6" w:tplc="12B4EEE4">
      <w:numFmt w:val="bullet"/>
      <w:lvlText w:val="•"/>
      <w:lvlJc w:val="left"/>
      <w:pPr>
        <w:ind w:left="6951" w:hanging="142"/>
      </w:pPr>
      <w:rPr>
        <w:rFonts w:hint="default"/>
        <w:lang w:val="fr-FR" w:eastAsia="en-US" w:bidi="ar-SA"/>
      </w:rPr>
    </w:lvl>
    <w:lvl w:ilvl="7" w:tplc="2D486BD8">
      <w:numFmt w:val="bullet"/>
      <w:lvlText w:val="•"/>
      <w:lvlJc w:val="left"/>
      <w:pPr>
        <w:ind w:left="8012" w:hanging="142"/>
      </w:pPr>
      <w:rPr>
        <w:rFonts w:hint="default"/>
        <w:lang w:val="fr-FR" w:eastAsia="en-US" w:bidi="ar-SA"/>
      </w:rPr>
    </w:lvl>
    <w:lvl w:ilvl="8" w:tplc="CB4A5872">
      <w:numFmt w:val="bullet"/>
      <w:lvlText w:val="•"/>
      <w:lvlJc w:val="left"/>
      <w:pPr>
        <w:ind w:left="9074" w:hanging="142"/>
      </w:pPr>
      <w:rPr>
        <w:rFonts w:hint="default"/>
        <w:lang w:val="fr-FR" w:eastAsia="en-US" w:bidi="ar-SA"/>
      </w:rPr>
    </w:lvl>
  </w:abstractNum>
  <w:abstractNum w:abstractNumId="16" w15:restartNumberingAfterBreak="0">
    <w:nsid w:val="7A642D0C"/>
    <w:multiLevelType w:val="hybridMultilevel"/>
    <w:tmpl w:val="E7703782"/>
    <w:lvl w:ilvl="0" w:tplc="F298570A">
      <w:numFmt w:val="bullet"/>
      <w:lvlText w:val=""/>
      <w:lvlJc w:val="left"/>
      <w:pPr>
        <w:ind w:left="1113" w:hanging="361"/>
      </w:pPr>
      <w:rPr>
        <w:rFonts w:ascii="Symbol" w:eastAsia="Symbol" w:hAnsi="Symbol" w:cs="Symbol" w:hint="default"/>
        <w:b w:val="0"/>
        <w:bCs w:val="0"/>
        <w:i w:val="0"/>
        <w:iCs w:val="0"/>
        <w:spacing w:val="0"/>
        <w:w w:val="100"/>
        <w:sz w:val="24"/>
        <w:szCs w:val="24"/>
        <w:lang w:val="fr-FR" w:eastAsia="en-US" w:bidi="ar-SA"/>
      </w:rPr>
    </w:lvl>
    <w:lvl w:ilvl="1" w:tplc="9D461F00">
      <w:numFmt w:val="bullet"/>
      <w:lvlText w:val="•"/>
      <w:lvlJc w:val="left"/>
      <w:pPr>
        <w:ind w:left="2127" w:hanging="361"/>
      </w:pPr>
      <w:rPr>
        <w:rFonts w:hint="default"/>
        <w:lang w:val="fr-FR" w:eastAsia="en-US" w:bidi="ar-SA"/>
      </w:rPr>
    </w:lvl>
    <w:lvl w:ilvl="2" w:tplc="B8204338">
      <w:numFmt w:val="bullet"/>
      <w:lvlText w:val="•"/>
      <w:lvlJc w:val="left"/>
      <w:pPr>
        <w:ind w:left="3135" w:hanging="361"/>
      </w:pPr>
      <w:rPr>
        <w:rFonts w:hint="default"/>
        <w:lang w:val="fr-FR" w:eastAsia="en-US" w:bidi="ar-SA"/>
      </w:rPr>
    </w:lvl>
    <w:lvl w:ilvl="3" w:tplc="0F069F36">
      <w:numFmt w:val="bullet"/>
      <w:lvlText w:val="•"/>
      <w:lvlJc w:val="left"/>
      <w:pPr>
        <w:ind w:left="4143" w:hanging="361"/>
      </w:pPr>
      <w:rPr>
        <w:rFonts w:hint="default"/>
        <w:lang w:val="fr-FR" w:eastAsia="en-US" w:bidi="ar-SA"/>
      </w:rPr>
    </w:lvl>
    <w:lvl w:ilvl="4" w:tplc="67E2A374">
      <w:numFmt w:val="bullet"/>
      <w:lvlText w:val="•"/>
      <w:lvlJc w:val="left"/>
      <w:pPr>
        <w:ind w:left="5151" w:hanging="361"/>
      </w:pPr>
      <w:rPr>
        <w:rFonts w:hint="default"/>
        <w:lang w:val="fr-FR" w:eastAsia="en-US" w:bidi="ar-SA"/>
      </w:rPr>
    </w:lvl>
    <w:lvl w:ilvl="5" w:tplc="24FA091A">
      <w:numFmt w:val="bullet"/>
      <w:lvlText w:val="•"/>
      <w:lvlJc w:val="left"/>
      <w:pPr>
        <w:ind w:left="6159" w:hanging="361"/>
      </w:pPr>
      <w:rPr>
        <w:rFonts w:hint="default"/>
        <w:lang w:val="fr-FR" w:eastAsia="en-US" w:bidi="ar-SA"/>
      </w:rPr>
    </w:lvl>
    <w:lvl w:ilvl="6" w:tplc="A6DA8A3E">
      <w:numFmt w:val="bullet"/>
      <w:lvlText w:val="•"/>
      <w:lvlJc w:val="left"/>
      <w:pPr>
        <w:ind w:left="7167" w:hanging="361"/>
      </w:pPr>
      <w:rPr>
        <w:rFonts w:hint="default"/>
        <w:lang w:val="fr-FR" w:eastAsia="en-US" w:bidi="ar-SA"/>
      </w:rPr>
    </w:lvl>
    <w:lvl w:ilvl="7" w:tplc="F5DCB968">
      <w:numFmt w:val="bullet"/>
      <w:lvlText w:val="•"/>
      <w:lvlJc w:val="left"/>
      <w:pPr>
        <w:ind w:left="8174" w:hanging="361"/>
      </w:pPr>
      <w:rPr>
        <w:rFonts w:hint="default"/>
        <w:lang w:val="fr-FR" w:eastAsia="en-US" w:bidi="ar-SA"/>
      </w:rPr>
    </w:lvl>
    <w:lvl w:ilvl="8" w:tplc="60727ACE">
      <w:numFmt w:val="bullet"/>
      <w:lvlText w:val="•"/>
      <w:lvlJc w:val="left"/>
      <w:pPr>
        <w:ind w:left="9182" w:hanging="361"/>
      </w:pPr>
      <w:rPr>
        <w:rFonts w:hint="default"/>
        <w:lang w:val="fr-FR" w:eastAsia="en-US" w:bidi="ar-SA"/>
      </w:rPr>
    </w:lvl>
  </w:abstractNum>
  <w:num w:numId="1">
    <w:abstractNumId w:val="14"/>
  </w:num>
  <w:num w:numId="2">
    <w:abstractNumId w:val="13"/>
  </w:num>
  <w:num w:numId="3">
    <w:abstractNumId w:val="4"/>
  </w:num>
  <w:num w:numId="4">
    <w:abstractNumId w:val="3"/>
  </w:num>
  <w:num w:numId="5">
    <w:abstractNumId w:val="1"/>
  </w:num>
  <w:num w:numId="6">
    <w:abstractNumId w:val="8"/>
  </w:num>
  <w:num w:numId="7">
    <w:abstractNumId w:val="11"/>
  </w:num>
  <w:num w:numId="8">
    <w:abstractNumId w:val="6"/>
  </w:num>
  <w:num w:numId="9">
    <w:abstractNumId w:val="16"/>
  </w:num>
  <w:num w:numId="10">
    <w:abstractNumId w:val="9"/>
  </w:num>
  <w:num w:numId="11">
    <w:abstractNumId w:val="5"/>
  </w:num>
  <w:num w:numId="12">
    <w:abstractNumId w:val="0"/>
  </w:num>
  <w:num w:numId="13">
    <w:abstractNumId w:val="12"/>
  </w:num>
  <w:num w:numId="14">
    <w:abstractNumId w:val="15"/>
  </w:num>
  <w:num w:numId="15">
    <w:abstractNumId w:val="7"/>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9C"/>
    <w:rsid w:val="00033F8C"/>
    <w:rsid w:val="00081281"/>
    <w:rsid w:val="000A11C4"/>
    <w:rsid w:val="0012029C"/>
    <w:rsid w:val="0015688F"/>
    <w:rsid w:val="001576FF"/>
    <w:rsid w:val="00171416"/>
    <w:rsid w:val="002D7136"/>
    <w:rsid w:val="00370E3A"/>
    <w:rsid w:val="003F3702"/>
    <w:rsid w:val="0041394A"/>
    <w:rsid w:val="004562F4"/>
    <w:rsid w:val="004A2576"/>
    <w:rsid w:val="005020F3"/>
    <w:rsid w:val="005F6733"/>
    <w:rsid w:val="00655151"/>
    <w:rsid w:val="006A048A"/>
    <w:rsid w:val="007A24C7"/>
    <w:rsid w:val="007B147D"/>
    <w:rsid w:val="008245D5"/>
    <w:rsid w:val="00901757"/>
    <w:rsid w:val="00937D33"/>
    <w:rsid w:val="00995151"/>
    <w:rsid w:val="00C35409"/>
    <w:rsid w:val="00CE4DF8"/>
    <w:rsid w:val="00D007D4"/>
    <w:rsid w:val="00D15AD9"/>
    <w:rsid w:val="00D2391F"/>
    <w:rsid w:val="00D67E95"/>
    <w:rsid w:val="00DC2B29"/>
    <w:rsid w:val="00DD2530"/>
    <w:rsid w:val="00E21FD7"/>
    <w:rsid w:val="00E62ADF"/>
    <w:rsid w:val="00E80EC3"/>
    <w:rsid w:val="00F15F94"/>
    <w:rsid w:val="00F72431"/>
    <w:rsid w:val="00FC6B49"/>
    <w:rsid w:val="00FE22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BE12C"/>
  <w15:docId w15:val="{8A59989B-C5A7-4538-9A70-EBEA965A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ind w:left="573"/>
      <w:outlineLvl w:val="0"/>
    </w:pPr>
    <w:rPr>
      <w:b/>
      <w:bCs/>
      <w:sz w:val="24"/>
      <w:szCs w:val="24"/>
    </w:rPr>
  </w:style>
  <w:style w:type="paragraph" w:styleId="Heading2">
    <w:name w:val="heading 2"/>
    <w:basedOn w:val="Normal"/>
    <w:uiPriority w:val="9"/>
    <w:unhideWhenUsed/>
    <w:qFormat/>
    <w:pPr>
      <w:spacing w:line="274" w:lineRule="exact"/>
      <w:ind w:left="573"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73"/>
    </w:pPr>
    <w:rPr>
      <w:sz w:val="24"/>
      <w:szCs w:val="24"/>
    </w:rPr>
  </w:style>
  <w:style w:type="paragraph" w:styleId="ListParagraph">
    <w:name w:val="List Paragraph"/>
    <w:basedOn w:val="Normal"/>
    <w:uiPriority w:val="1"/>
    <w:qFormat/>
    <w:pPr>
      <w:ind w:left="573" w:hanging="360"/>
    </w:pPr>
  </w:style>
  <w:style w:type="paragraph" w:customStyle="1" w:styleId="TableParagraph">
    <w:name w:val="Table Paragraph"/>
    <w:basedOn w:val="Normal"/>
    <w:uiPriority w:val="1"/>
    <w:qFormat/>
    <w:rPr>
      <w:rFonts w:ascii="Cambria" w:eastAsia="Cambria" w:hAnsi="Cambria" w:cs="Cambria"/>
    </w:rPr>
  </w:style>
  <w:style w:type="paragraph" w:styleId="Header">
    <w:name w:val="header"/>
    <w:basedOn w:val="Normal"/>
    <w:link w:val="HeaderChar"/>
    <w:uiPriority w:val="99"/>
    <w:unhideWhenUsed/>
    <w:rsid w:val="00CE4DF8"/>
    <w:pPr>
      <w:tabs>
        <w:tab w:val="center" w:pos="4536"/>
        <w:tab w:val="right" w:pos="9072"/>
      </w:tabs>
    </w:pPr>
  </w:style>
  <w:style w:type="character" w:customStyle="1" w:styleId="HeaderChar">
    <w:name w:val="Header Char"/>
    <w:basedOn w:val="DefaultParagraphFont"/>
    <w:link w:val="Header"/>
    <w:uiPriority w:val="99"/>
    <w:rsid w:val="00CE4DF8"/>
    <w:rPr>
      <w:rFonts w:ascii="Times New Roman" w:eastAsia="Times New Roman" w:hAnsi="Times New Roman" w:cs="Times New Roman"/>
      <w:lang w:val="fr-FR"/>
    </w:rPr>
  </w:style>
  <w:style w:type="paragraph" w:styleId="Footer">
    <w:name w:val="footer"/>
    <w:basedOn w:val="Normal"/>
    <w:link w:val="FooterChar"/>
    <w:uiPriority w:val="99"/>
    <w:unhideWhenUsed/>
    <w:rsid w:val="00CE4DF8"/>
    <w:pPr>
      <w:tabs>
        <w:tab w:val="center" w:pos="4536"/>
        <w:tab w:val="right" w:pos="9072"/>
      </w:tabs>
    </w:pPr>
  </w:style>
  <w:style w:type="character" w:customStyle="1" w:styleId="FooterChar">
    <w:name w:val="Footer Char"/>
    <w:basedOn w:val="DefaultParagraphFont"/>
    <w:link w:val="Footer"/>
    <w:uiPriority w:val="99"/>
    <w:rsid w:val="00CE4DF8"/>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3064</Words>
  <Characters>16858</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ROYAUME DU MAROC</vt:lpstr>
      <vt:lpstr>ROYAUME DU MAROC</vt:lpstr>
    </vt:vector>
  </TitlesOfParts>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creator>admin</dc:creator>
  <cp:lastModifiedBy>Salma</cp:lastModifiedBy>
  <cp:revision>2</cp:revision>
  <cp:lastPrinted>2026-02-23T15:01:00Z</cp:lastPrinted>
  <dcterms:created xsi:type="dcterms:W3CDTF">2026-03-16T15:42:00Z</dcterms:created>
  <dcterms:modified xsi:type="dcterms:W3CDTF">2026-03-16T15:42:00Z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Microsoft® Word 2016</vt:lpwstr>
  </property>
  <property fmtid="{D5CDD505-2E9C-101B-9397-08002B2CF9AE}" pid="4" name="LastSaved">
    <vt:filetime>2025-03-14T00:00:00Z</vt:filetime>
  </property>
  <property fmtid="{D5CDD505-2E9C-101B-9397-08002B2CF9AE}" pid="5" name="Producer">
    <vt:lpwstr>www.ilovepdf.com</vt:lpwstr>
  </property>
</Properties>
</file>